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DA" w:rsidRPr="00D01B49" w:rsidRDefault="005B2948" w:rsidP="005B2948">
      <w:pPr>
        <w:pStyle w:val="NoSpacing"/>
        <w:jc w:val="center"/>
        <w:rPr>
          <w:sz w:val="24"/>
          <w:szCs w:val="24"/>
        </w:rPr>
      </w:pPr>
      <w:r w:rsidRPr="00D01B49">
        <w:rPr>
          <w:sz w:val="24"/>
          <w:szCs w:val="24"/>
        </w:rPr>
        <w:t>TORCH LAKE TOWNSHIP</w:t>
      </w:r>
    </w:p>
    <w:p w:rsidR="005B2948" w:rsidRPr="00D01B49" w:rsidRDefault="005B2948" w:rsidP="005B2948">
      <w:pPr>
        <w:pStyle w:val="NoSpacing"/>
        <w:jc w:val="center"/>
        <w:rPr>
          <w:sz w:val="24"/>
          <w:szCs w:val="24"/>
        </w:rPr>
      </w:pPr>
      <w:r w:rsidRPr="00D01B49">
        <w:rPr>
          <w:sz w:val="24"/>
          <w:szCs w:val="24"/>
        </w:rPr>
        <w:t>ANTRIM COUNTY, MICHIGAN</w:t>
      </w:r>
    </w:p>
    <w:p w:rsidR="005B2948" w:rsidRPr="00D01B49" w:rsidRDefault="005B2948" w:rsidP="005B2948">
      <w:pPr>
        <w:pStyle w:val="NoSpacing"/>
        <w:jc w:val="center"/>
        <w:rPr>
          <w:sz w:val="24"/>
          <w:szCs w:val="24"/>
        </w:rPr>
      </w:pPr>
    </w:p>
    <w:p w:rsidR="005B2948" w:rsidRPr="00D01B49" w:rsidRDefault="005B2948" w:rsidP="005B2948">
      <w:pPr>
        <w:pStyle w:val="NoSpacing"/>
        <w:jc w:val="center"/>
        <w:rPr>
          <w:sz w:val="24"/>
          <w:szCs w:val="24"/>
        </w:rPr>
      </w:pPr>
    </w:p>
    <w:p w:rsidR="005B2948" w:rsidRPr="00D01B49" w:rsidRDefault="005B2948" w:rsidP="005B2948">
      <w:pPr>
        <w:pStyle w:val="NoSpacing"/>
        <w:rPr>
          <w:sz w:val="24"/>
          <w:szCs w:val="24"/>
        </w:rPr>
      </w:pPr>
      <w:r w:rsidRPr="00D01B49">
        <w:rPr>
          <w:sz w:val="24"/>
          <w:szCs w:val="24"/>
        </w:rPr>
        <w:t>DRAFT MINUTES OF SPECIAL BOARD MEETING</w:t>
      </w:r>
    </w:p>
    <w:p w:rsidR="005B2948" w:rsidRPr="00D01B49" w:rsidRDefault="005B2948" w:rsidP="005B2948">
      <w:pPr>
        <w:pStyle w:val="NoSpacing"/>
        <w:rPr>
          <w:sz w:val="24"/>
          <w:szCs w:val="24"/>
        </w:rPr>
      </w:pPr>
      <w:r w:rsidRPr="00D01B49">
        <w:rPr>
          <w:sz w:val="24"/>
          <w:szCs w:val="24"/>
        </w:rPr>
        <w:t>JUNE 3, 2013</w:t>
      </w:r>
    </w:p>
    <w:p w:rsidR="005B2948" w:rsidRPr="00D01B49" w:rsidRDefault="005B2948" w:rsidP="005B2948">
      <w:pPr>
        <w:pStyle w:val="NoSpacing"/>
        <w:rPr>
          <w:sz w:val="24"/>
          <w:szCs w:val="24"/>
        </w:rPr>
      </w:pPr>
      <w:r w:rsidRPr="00D01B49">
        <w:rPr>
          <w:sz w:val="24"/>
          <w:szCs w:val="24"/>
        </w:rPr>
        <w:t>COMMUNITY SERVICE BUILDING</w:t>
      </w:r>
    </w:p>
    <w:p w:rsidR="005B2948" w:rsidRPr="00D01B49" w:rsidRDefault="005B2948" w:rsidP="005B2948">
      <w:pPr>
        <w:pStyle w:val="NoSpacing"/>
        <w:rPr>
          <w:sz w:val="24"/>
          <w:szCs w:val="24"/>
        </w:rPr>
      </w:pPr>
      <w:r w:rsidRPr="00D01B49">
        <w:rPr>
          <w:sz w:val="24"/>
          <w:szCs w:val="24"/>
        </w:rPr>
        <w:t>CONFERENCE ROOM</w:t>
      </w:r>
    </w:p>
    <w:p w:rsidR="005B2948" w:rsidRPr="00D01B49" w:rsidRDefault="005B2948" w:rsidP="005B2948">
      <w:pPr>
        <w:pStyle w:val="NoSpacing"/>
        <w:rPr>
          <w:sz w:val="24"/>
          <w:szCs w:val="24"/>
        </w:rPr>
      </w:pPr>
      <w:r w:rsidRPr="00D01B49">
        <w:rPr>
          <w:sz w:val="24"/>
          <w:szCs w:val="24"/>
        </w:rPr>
        <w:t>TORCH LAKE TOWNSHIP</w:t>
      </w:r>
    </w:p>
    <w:p w:rsidR="005B2948" w:rsidRPr="00D01B49" w:rsidRDefault="005B2948" w:rsidP="005B2948">
      <w:pPr>
        <w:pStyle w:val="NoSpacing"/>
        <w:rPr>
          <w:sz w:val="24"/>
          <w:szCs w:val="24"/>
        </w:rPr>
      </w:pPr>
    </w:p>
    <w:p w:rsidR="005B2948" w:rsidRPr="00D01B49" w:rsidRDefault="005B2948" w:rsidP="005B2948">
      <w:pPr>
        <w:pStyle w:val="NoSpacing"/>
        <w:rPr>
          <w:sz w:val="24"/>
          <w:szCs w:val="24"/>
        </w:rPr>
      </w:pPr>
      <w:r w:rsidRPr="00D01B49">
        <w:rPr>
          <w:sz w:val="24"/>
          <w:szCs w:val="24"/>
        </w:rPr>
        <w:t>Present:  Martel, Schultz, Goossen, Amos and Windiate</w:t>
      </w:r>
    </w:p>
    <w:p w:rsidR="005B2948" w:rsidRPr="00D01B49" w:rsidRDefault="005B2948" w:rsidP="005B2948">
      <w:pPr>
        <w:pStyle w:val="NoSpacing"/>
        <w:rPr>
          <w:sz w:val="24"/>
          <w:szCs w:val="24"/>
        </w:rPr>
      </w:pPr>
      <w:r w:rsidRPr="00D01B49">
        <w:rPr>
          <w:sz w:val="24"/>
          <w:szCs w:val="24"/>
        </w:rPr>
        <w:t>Absent:  None</w:t>
      </w:r>
    </w:p>
    <w:p w:rsidR="005B2948" w:rsidRPr="00D01B49" w:rsidRDefault="005B2948" w:rsidP="005B2948">
      <w:pPr>
        <w:pStyle w:val="NoSpacing"/>
        <w:rPr>
          <w:sz w:val="24"/>
          <w:szCs w:val="24"/>
        </w:rPr>
      </w:pPr>
      <w:r w:rsidRPr="00D01B49">
        <w:rPr>
          <w:sz w:val="24"/>
          <w:szCs w:val="24"/>
        </w:rPr>
        <w:t>Audience:  4</w:t>
      </w:r>
    </w:p>
    <w:p w:rsidR="005B2948" w:rsidRPr="00D01B49" w:rsidRDefault="005B2948" w:rsidP="005B2948">
      <w:pPr>
        <w:pStyle w:val="NoSpacing"/>
        <w:rPr>
          <w:sz w:val="24"/>
          <w:szCs w:val="24"/>
        </w:rPr>
      </w:pPr>
    </w:p>
    <w:p w:rsidR="005B2948" w:rsidRPr="00D01B49" w:rsidRDefault="005B2948" w:rsidP="005B2948">
      <w:pPr>
        <w:pStyle w:val="NoSpacing"/>
        <w:rPr>
          <w:sz w:val="24"/>
          <w:szCs w:val="24"/>
        </w:rPr>
      </w:pPr>
      <w:r w:rsidRPr="00D01B49">
        <w:rPr>
          <w:sz w:val="24"/>
          <w:szCs w:val="24"/>
        </w:rPr>
        <w:t>THE PURPOSE OF THE SPECIAL MEETING IS TO INTERVIEW CANDIDATES FOR THE POSITION OF CONSTABLE.  OTHER ISSUES ON THIS AGENDA HAVE A TIME RESTRAINT THAT REQUIRES ACTION BY THE BOARD BEFORE THE REGULAR MONTHLY MEETING.  THEY, HOWEVER, WILL NOT BE ACTED UPON UNLESS THE FULL BOARD IS PRESENT AND THERE IS AN AGREED NEED FOR URGENCY.</w:t>
      </w:r>
    </w:p>
    <w:p w:rsidR="005B2948" w:rsidRPr="00D01B49" w:rsidRDefault="005B2948" w:rsidP="005B2948">
      <w:pPr>
        <w:pStyle w:val="NoSpacing"/>
        <w:rPr>
          <w:sz w:val="24"/>
          <w:szCs w:val="24"/>
        </w:rPr>
      </w:pPr>
    </w:p>
    <w:p w:rsidR="005B2948" w:rsidRPr="00D01B49" w:rsidRDefault="005B2948" w:rsidP="005B2948">
      <w:pPr>
        <w:pStyle w:val="NoSpacing"/>
        <w:numPr>
          <w:ilvl w:val="0"/>
          <w:numId w:val="1"/>
        </w:numPr>
        <w:rPr>
          <w:sz w:val="24"/>
          <w:szCs w:val="24"/>
        </w:rPr>
      </w:pPr>
      <w:r w:rsidRPr="00D01B49">
        <w:rPr>
          <w:sz w:val="24"/>
          <w:szCs w:val="24"/>
        </w:rPr>
        <w:t xml:space="preserve"> Meeting convened at 6:35 PM.  There was no Citizen Commentary.</w:t>
      </w:r>
    </w:p>
    <w:p w:rsidR="005B2948" w:rsidRPr="00D01B49" w:rsidRDefault="005B2948" w:rsidP="005B2948">
      <w:pPr>
        <w:pStyle w:val="NoSpacing"/>
        <w:numPr>
          <w:ilvl w:val="0"/>
          <w:numId w:val="1"/>
        </w:numPr>
        <w:rPr>
          <w:sz w:val="24"/>
          <w:szCs w:val="24"/>
        </w:rPr>
      </w:pPr>
      <w:r w:rsidRPr="00D01B49">
        <w:rPr>
          <w:b/>
          <w:sz w:val="24"/>
          <w:szCs w:val="24"/>
        </w:rPr>
        <w:t>Constable Interviews:</w:t>
      </w:r>
      <w:r w:rsidRPr="00D01B49">
        <w:rPr>
          <w:sz w:val="24"/>
          <w:szCs w:val="24"/>
        </w:rPr>
        <w:t xml:space="preserve">  Interviews of Deb Comber and Gary Carter were conducted.  The </w:t>
      </w:r>
      <w:r w:rsidR="00D01B49" w:rsidRPr="00D01B49">
        <w:rPr>
          <w:sz w:val="24"/>
          <w:szCs w:val="24"/>
        </w:rPr>
        <w:t xml:space="preserve">third applicant was not present for </w:t>
      </w:r>
      <w:r w:rsidRPr="00D01B49">
        <w:rPr>
          <w:sz w:val="24"/>
          <w:szCs w:val="24"/>
        </w:rPr>
        <w:t>the interview.  Each applicant was asked a series of questions by all Board members and had an opportunity to ask questions of the Board as well.</w:t>
      </w:r>
      <w:r w:rsidR="009007AD" w:rsidRPr="00D01B49">
        <w:rPr>
          <w:sz w:val="24"/>
          <w:szCs w:val="24"/>
        </w:rPr>
        <w:t xml:space="preserve">  Each was thanked for participating, but no final decisions were made.  There was an attempt to c</w:t>
      </w:r>
      <w:r w:rsidR="00D01B49" w:rsidRPr="00D01B49">
        <w:rPr>
          <w:sz w:val="24"/>
          <w:szCs w:val="24"/>
        </w:rPr>
        <w:t xml:space="preserve">ontact the third applicant, as </w:t>
      </w:r>
      <w:r w:rsidR="009007AD" w:rsidRPr="00D01B49">
        <w:rPr>
          <w:sz w:val="24"/>
          <w:szCs w:val="24"/>
        </w:rPr>
        <w:t>there may have been a conflict with his work schedule.</w:t>
      </w:r>
    </w:p>
    <w:p w:rsidR="009007AD" w:rsidRPr="00D01B49" w:rsidRDefault="009007AD" w:rsidP="005B2948">
      <w:pPr>
        <w:pStyle w:val="NoSpacing"/>
        <w:numPr>
          <w:ilvl w:val="0"/>
          <w:numId w:val="1"/>
        </w:numPr>
        <w:rPr>
          <w:sz w:val="24"/>
          <w:szCs w:val="24"/>
        </w:rPr>
      </w:pPr>
      <w:r w:rsidRPr="00D01B49">
        <w:rPr>
          <w:b/>
          <w:sz w:val="24"/>
          <w:szCs w:val="24"/>
        </w:rPr>
        <w:t>New Fire Vehicle:</w:t>
      </w:r>
      <w:r w:rsidRPr="00D01B49">
        <w:rPr>
          <w:sz w:val="24"/>
          <w:szCs w:val="24"/>
        </w:rPr>
        <w:t xml:space="preserve">  Ryan Bigelow presented 3 bids for Board consideration.  The bids were received from Circle K, Front Line and CSI.  All bids were for a Ford 350 one ton pick-up with </w:t>
      </w:r>
      <w:r w:rsidR="00D01B49" w:rsidRPr="00D01B49">
        <w:rPr>
          <w:sz w:val="24"/>
          <w:szCs w:val="24"/>
        </w:rPr>
        <w:t xml:space="preserve">skid for </w:t>
      </w:r>
      <w:r w:rsidRPr="00D01B49">
        <w:rPr>
          <w:sz w:val="24"/>
          <w:szCs w:val="24"/>
        </w:rPr>
        <w:t xml:space="preserve">250 gallon water tank.  After discussion of the bids, the </w:t>
      </w:r>
      <w:r w:rsidRPr="00D01B49">
        <w:rPr>
          <w:b/>
          <w:sz w:val="24"/>
          <w:szCs w:val="24"/>
        </w:rPr>
        <w:t>Motion</w:t>
      </w:r>
      <w:r w:rsidRPr="00D01B49">
        <w:rPr>
          <w:sz w:val="24"/>
          <w:szCs w:val="24"/>
        </w:rPr>
        <w:t xml:space="preserve"> by Goossen to approve the bid package from CSI of $56,582, based on the recommendation of the Torch Lake Fire Department, was seconded and passed 5-0.  A check for 25% deposit will be needed to initiate the order.</w:t>
      </w:r>
    </w:p>
    <w:p w:rsidR="009007AD" w:rsidRPr="00D01B49" w:rsidRDefault="009007AD" w:rsidP="00AB3EB7">
      <w:pPr>
        <w:pStyle w:val="NoSpacing"/>
        <w:numPr>
          <w:ilvl w:val="0"/>
          <w:numId w:val="1"/>
        </w:numPr>
        <w:rPr>
          <w:sz w:val="24"/>
          <w:szCs w:val="24"/>
        </w:rPr>
      </w:pPr>
      <w:r w:rsidRPr="00D01B49">
        <w:rPr>
          <w:b/>
          <w:sz w:val="24"/>
          <w:szCs w:val="24"/>
        </w:rPr>
        <w:t>A-Ga-Ming Ticket:</w:t>
      </w:r>
      <w:r w:rsidRPr="00D01B49">
        <w:rPr>
          <w:sz w:val="24"/>
          <w:szCs w:val="24"/>
        </w:rPr>
        <w:t xml:space="preserve">  The court hearing for AGM is set for June 20, 2013, two days a</w:t>
      </w:r>
      <w:r w:rsidR="00AB3EB7" w:rsidRPr="00D01B49">
        <w:rPr>
          <w:sz w:val="24"/>
          <w:szCs w:val="24"/>
        </w:rPr>
        <w:t xml:space="preserve">fter our next Board meeting.  How does the Board wish to proceed?  It was agreed A-Ga-Ming </w:t>
      </w:r>
      <w:r w:rsidRPr="00D01B49">
        <w:rPr>
          <w:sz w:val="24"/>
          <w:szCs w:val="24"/>
        </w:rPr>
        <w:t>need</w:t>
      </w:r>
      <w:r w:rsidR="00AB3EB7" w:rsidRPr="00D01B49">
        <w:rPr>
          <w:sz w:val="24"/>
          <w:szCs w:val="24"/>
        </w:rPr>
        <w:t>s</w:t>
      </w:r>
      <w:r w:rsidRPr="00D01B49">
        <w:rPr>
          <w:sz w:val="24"/>
          <w:szCs w:val="24"/>
        </w:rPr>
        <w:t xml:space="preserve"> a plan, with a timeline, and they need to s</w:t>
      </w:r>
      <w:r w:rsidR="00AB3EB7" w:rsidRPr="00D01B49">
        <w:rPr>
          <w:sz w:val="24"/>
          <w:szCs w:val="24"/>
        </w:rPr>
        <w:t>how progress toward that plan.  The Board’s direction is to support Planning Commission chair Jim Walworth in his recommendation to enclose the music within a building, as stated in his email dated June 3, 2013.  This email will be read at the June 11, 2013 PC meeting, as Walworth will be unable</w:t>
      </w:r>
      <w:r w:rsidR="00E81869" w:rsidRPr="00D01B49">
        <w:rPr>
          <w:sz w:val="24"/>
          <w:szCs w:val="24"/>
        </w:rPr>
        <w:t xml:space="preserve"> to attend.  Martel will ask</w:t>
      </w:r>
      <w:r w:rsidR="00AB3EB7" w:rsidRPr="00D01B49">
        <w:rPr>
          <w:sz w:val="24"/>
          <w:szCs w:val="24"/>
        </w:rPr>
        <w:t xml:space="preserve"> </w:t>
      </w:r>
      <w:r w:rsidR="00E81869" w:rsidRPr="00D01B49">
        <w:rPr>
          <w:sz w:val="24"/>
          <w:szCs w:val="24"/>
        </w:rPr>
        <w:t xml:space="preserve">the township attorney for his recommendation regarding </w:t>
      </w:r>
      <w:r w:rsidR="00AB3EB7" w:rsidRPr="00D01B49">
        <w:rPr>
          <w:sz w:val="24"/>
          <w:szCs w:val="24"/>
        </w:rPr>
        <w:t>the court date.</w:t>
      </w:r>
    </w:p>
    <w:p w:rsidR="00E81869" w:rsidRPr="00D01B49" w:rsidRDefault="00E81869" w:rsidP="00AB3EB7">
      <w:pPr>
        <w:pStyle w:val="NoSpacing"/>
        <w:numPr>
          <w:ilvl w:val="0"/>
          <w:numId w:val="1"/>
        </w:numPr>
        <w:rPr>
          <w:sz w:val="24"/>
          <w:szCs w:val="24"/>
        </w:rPr>
      </w:pPr>
      <w:r w:rsidRPr="00D01B49">
        <w:rPr>
          <w:b/>
          <w:sz w:val="24"/>
          <w:szCs w:val="24"/>
        </w:rPr>
        <w:t>Pension Resolution:</w:t>
      </w:r>
      <w:r w:rsidRPr="00D01B49">
        <w:rPr>
          <w:sz w:val="24"/>
          <w:szCs w:val="24"/>
        </w:rPr>
        <w:t xml:space="preserve">  A resolution is needed from the Board that will allow an employee to take a partia</w:t>
      </w:r>
      <w:r w:rsidR="00D01B49" w:rsidRPr="00D01B49">
        <w:rPr>
          <w:sz w:val="24"/>
          <w:szCs w:val="24"/>
        </w:rPr>
        <w:t xml:space="preserve">l surrender from the </w:t>
      </w:r>
      <w:r w:rsidRPr="00D01B49">
        <w:rPr>
          <w:sz w:val="24"/>
          <w:szCs w:val="24"/>
        </w:rPr>
        <w:t>pension plan.  The</w:t>
      </w:r>
      <w:r w:rsidRPr="00D01B49">
        <w:rPr>
          <w:b/>
          <w:sz w:val="24"/>
          <w:szCs w:val="24"/>
        </w:rPr>
        <w:t xml:space="preserve"> Motion</w:t>
      </w:r>
      <w:r w:rsidRPr="00D01B49">
        <w:rPr>
          <w:sz w:val="24"/>
          <w:szCs w:val="24"/>
        </w:rPr>
        <w:t xml:space="preserve"> by Amos to approve the Resolution 2013-12 as presented was seconded and passed 5-0 roll call vote.</w:t>
      </w:r>
    </w:p>
    <w:p w:rsidR="00E81869" w:rsidRPr="00D01B49" w:rsidRDefault="00E81869" w:rsidP="00AB3EB7">
      <w:pPr>
        <w:pStyle w:val="NoSpacing"/>
        <w:numPr>
          <w:ilvl w:val="0"/>
          <w:numId w:val="1"/>
        </w:numPr>
        <w:rPr>
          <w:sz w:val="24"/>
          <w:szCs w:val="24"/>
        </w:rPr>
      </w:pPr>
      <w:r w:rsidRPr="00D01B49">
        <w:rPr>
          <w:b/>
          <w:sz w:val="24"/>
          <w:szCs w:val="24"/>
        </w:rPr>
        <w:t>Citizen Commentary:</w:t>
      </w:r>
      <w:r w:rsidRPr="00D01B49">
        <w:rPr>
          <w:sz w:val="24"/>
          <w:szCs w:val="24"/>
        </w:rPr>
        <w:t xml:space="preserve">  Bob Spencer thanked the Board for their diligence </w:t>
      </w:r>
      <w:r w:rsidR="00D01B49" w:rsidRPr="00D01B49">
        <w:rPr>
          <w:sz w:val="24"/>
          <w:szCs w:val="24"/>
        </w:rPr>
        <w:t>in dealing with A-Ga-Ming.</w:t>
      </w:r>
    </w:p>
    <w:p w:rsidR="00D01B49" w:rsidRPr="00D01B49" w:rsidRDefault="00D01B49" w:rsidP="00AB3EB7">
      <w:pPr>
        <w:pStyle w:val="NoSpacing"/>
        <w:numPr>
          <w:ilvl w:val="0"/>
          <w:numId w:val="1"/>
        </w:numPr>
        <w:rPr>
          <w:sz w:val="24"/>
          <w:szCs w:val="24"/>
        </w:rPr>
      </w:pPr>
      <w:r w:rsidRPr="00D01B49">
        <w:rPr>
          <w:b/>
          <w:sz w:val="24"/>
          <w:szCs w:val="24"/>
        </w:rPr>
        <w:t>Board Commentary:</w:t>
      </w:r>
      <w:r w:rsidRPr="00D01B49">
        <w:rPr>
          <w:sz w:val="24"/>
          <w:szCs w:val="24"/>
        </w:rPr>
        <w:t xml:space="preserve">  Schultz will make the contact for outdoor bug-spraying, as done in previous years.</w:t>
      </w:r>
    </w:p>
    <w:p w:rsidR="00D01B49" w:rsidRPr="00D01B49" w:rsidRDefault="00D01B49" w:rsidP="00AB3EB7">
      <w:pPr>
        <w:pStyle w:val="NoSpacing"/>
        <w:numPr>
          <w:ilvl w:val="0"/>
          <w:numId w:val="1"/>
        </w:numPr>
        <w:rPr>
          <w:sz w:val="24"/>
          <w:szCs w:val="24"/>
        </w:rPr>
      </w:pPr>
      <w:r w:rsidRPr="00D01B49">
        <w:rPr>
          <w:sz w:val="24"/>
          <w:szCs w:val="24"/>
        </w:rPr>
        <w:t>With no further business the meeting was adjourned at 9:12 PM.</w:t>
      </w:r>
    </w:p>
    <w:p w:rsidR="00D01B49" w:rsidRPr="00D01B49" w:rsidRDefault="00D01B49" w:rsidP="00D01B49">
      <w:pPr>
        <w:pStyle w:val="NoSpacing"/>
        <w:rPr>
          <w:sz w:val="24"/>
          <w:szCs w:val="24"/>
        </w:rPr>
      </w:pPr>
    </w:p>
    <w:p w:rsidR="00D01B49" w:rsidRPr="00D01B49" w:rsidRDefault="00D01B49" w:rsidP="00D01B49">
      <w:pPr>
        <w:pStyle w:val="NoSpacing"/>
        <w:rPr>
          <w:sz w:val="24"/>
          <w:szCs w:val="24"/>
        </w:rPr>
      </w:pPr>
      <w:r w:rsidRPr="00D01B49">
        <w:rPr>
          <w:sz w:val="24"/>
          <w:szCs w:val="24"/>
        </w:rPr>
        <w:t>These Minutes are respectfully submitted and are subject to approval at the next regularly scheduled meeting.</w:t>
      </w:r>
    </w:p>
    <w:p w:rsidR="00D01B49" w:rsidRPr="00D01B49" w:rsidRDefault="00D01B49" w:rsidP="00D01B49">
      <w:pPr>
        <w:pStyle w:val="NoSpacing"/>
        <w:rPr>
          <w:sz w:val="24"/>
          <w:szCs w:val="24"/>
        </w:rPr>
      </w:pPr>
    </w:p>
    <w:p w:rsidR="00D01B49" w:rsidRPr="00D01B49" w:rsidRDefault="00D01B49" w:rsidP="00D01B49">
      <w:pPr>
        <w:pStyle w:val="NoSpacing"/>
        <w:rPr>
          <w:sz w:val="24"/>
          <w:szCs w:val="24"/>
        </w:rPr>
      </w:pPr>
      <w:r w:rsidRPr="00D01B49">
        <w:rPr>
          <w:sz w:val="24"/>
          <w:szCs w:val="24"/>
        </w:rPr>
        <w:t>Kathy S. Windiate</w:t>
      </w:r>
    </w:p>
    <w:p w:rsidR="00D01B49" w:rsidRPr="00D01B49" w:rsidRDefault="00D01B49" w:rsidP="00D01B49">
      <w:pPr>
        <w:pStyle w:val="NoSpacing"/>
        <w:rPr>
          <w:sz w:val="24"/>
          <w:szCs w:val="24"/>
        </w:rPr>
      </w:pPr>
      <w:r w:rsidRPr="00D01B49">
        <w:rPr>
          <w:sz w:val="24"/>
          <w:szCs w:val="24"/>
        </w:rPr>
        <w:t>Township Clerk</w:t>
      </w:r>
    </w:p>
    <w:sectPr w:rsidR="00D01B49" w:rsidRPr="00D01B49" w:rsidSect="005B29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8230D"/>
    <w:multiLevelType w:val="hybridMultilevel"/>
    <w:tmpl w:val="7436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rsids>
    <w:rsidRoot w:val="005B2948"/>
    <w:rsid w:val="005B2948"/>
    <w:rsid w:val="008B63DA"/>
    <w:rsid w:val="009007AD"/>
    <w:rsid w:val="00AB3EB7"/>
    <w:rsid w:val="00D01B49"/>
    <w:rsid w:val="00E81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9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2013-06-10T19:08:00Z</dcterms:created>
  <dcterms:modified xsi:type="dcterms:W3CDTF">2013-06-10T19:55:00Z</dcterms:modified>
</cp:coreProperties>
</file>