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2AC" w:rsidRDefault="00087940" w:rsidP="00784BE6">
      <w:pPr>
        <w:pStyle w:val="NoSpacing"/>
        <w:jc w:val="center"/>
      </w:pPr>
      <w:r>
        <w:t>TORCH LAKE TOWNSHIP</w:t>
      </w:r>
    </w:p>
    <w:p w:rsidR="00087940" w:rsidRDefault="00087940" w:rsidP="00784BE6">
      <w:pPr>
        <w:pStyle w:val="NoSpacing"/>
        <w:jc w:val="center"/>
      </w:pPr>
      <w:r>
        <w:t>ANTRIM COUNTY, MICHIGAN</w:t>
      </w:r>
    </w:p>
    <w:p w:rsidR="00087940" w:rsidRDefault="00087940" w:rsidP="00784BE6">
      <w:pPr>
        <w:pStyle w:val="NoSpacing"/>
        <w:jc w:val="center"/>
      </w:pPr>
    </w:p>
    <w:p w:rsidR="00087940" w:rsidRDefault="00087940" w:rsidP="00784BE6">
      <w:pPr>
        <w:pStyle w:val="NoSpacing"/>
        <w:jc w:val="center"/>
      </w:pPr>
    </w:p>
    <w:p w:rsidR="00087940" w:rsidRDefault="00087940" w:rsidP="00087940">
      <w:pPr>
        <w:pStyle w:val="NoSpacing"/>
      </w:pPr>
      <w:r>
        <w:t>DRAFT MINUTES TOWNSHIP BOARD SPECIAL MEETING</w:t>
      </w:r>
    </w:p>
    <w:p w:rsidR="00087940" w:rsidRDefault="00934011" w:rsidP="00087940">
      <w:pPr>
        <w:pStyle w:val="NoSpacing"/>
      </w:pPr>
      <w:r>
        <w:t>FEBRUARY 7</w:t>
      </w:r>
      <w:r w:rsidR="00087940">
        <w:t>, 2013</w:t>
      </w:r>
    </w:p>
    <w:p w:rsidR="00087940" w:rsidRDefault="00087940" w:rsidP="00087940">
      <w:pPr>
        <w:pStyle w:val="NoSpacing"/>
      </w:pPr>
      <w:r>
        <w:t>COMMUNITY SERVICE BUILDING</w:t>
      </w:r>
    </w:p>
    <w:p w:rsidR="00087940" w:rsidRDefault="00087940" w:rsidP="00087940">
      <w:pPr>
        <w:pStyle w:val="NoSpacing"/>
      </w:pPr>
      <w:r>
        <w:t>TORCH LAKE TOWNSHIP</w:t>
      </w:r>
    </w:p>
    <w:p w:rsidR="00087940" w:rsidRDefault="00087940" w:rsidP="00087940">
      <w:pPr>
        <w:pStyle w:val="NoSpacing"/>
      </w:pPr>
    </w:p>
    <w:p w:rsidR="00087940" w:rsidRDefault="00087940" w:rsidP="00087940">
      <w:pPr>
        <w:pStyle w:val="NoSpacing"/>
      </w:pPr>
      <w:r>
        <w:t>Present:  Martel, Schultz, Amos, Goossen (7:00) and Windiate</w:t>
      </w:r>
    </w:p>
    <w:p w:rsidR="00087940" w:rsidRDefault="00087940" w:rsidP="00087940">
      <w:pPr>
        <w:pStyle w:val="NoSpacing"/>
      </w:pPr>
      <w:r>
        <w:t>Absent:  None</w:t>
      </w:r>
    </w:p>
    <w:p w:rsidR="00087940" w:rsidRDefault="00087940" w:rsidP="00087940">
      <w:pPr>
        <w:pStyle w:val="NoSpacing"/>
      </w:pPr>
      <w:r>
        <w:t>Audience:  None</w:t>
      </w:r>
    </w:p>
    <w:p w:rsidR="00087940" w:rsidRDefault="00087940" w:rsidP="00087940">
      <w:pPr>
        <w:pStyle w:val="NoSpacing"/>
      </w:pPr>
    </w:p>
    <w:p w:rsidR="00087940" w:rsidRDefault="00087940" w:rsidP="00087940">
      <w:pPr>
        <w:pStyle w:val="NoSpacing"/>
      </w:pPr>
      <w:r>
        <w:t>THE PURPOSE OF THE SPECIAL MEETING</w:t>
      </w:r>
      <w:r w:rsidR="00934011">
        <w:t xml:space="preserve"> IS FOR THE BOARD TO WORK AND A</w:t>
      </w:r>
      <w:r>
        <w:t>CT ON ITEMS 2A AND 2B ONLY.  OTHER ISSUES, WHICH WOULD NORMALLY COME BEFORE A REGULAR MEETING OF THE BOARD, WILL ONLY BE ACTED U</w:t>
      </w:r>
      <w:r w:rsidR="00934011">
        <w:t>PON IF THE FULL BOARD IS PRESEN</w:t>
      </w:r>
      <w:r>
        <w:t>T AND THERE IS A NEED FOR URGENCY.</w:t>
      </w:r>
    </w:p>
    <w:p w:rsidR="00087940" w:rsidRDefault="00087940" w:rsidP="00087940">
      <w:pPr>
        <w:pStyle w:val="NoSpacing"/>
      </w:pPr>
    </w:p>
    <w:p w:rsidR="00087940" w:rsidRDefault="00087940" w:rsidP="00087940">
      <w:pPr>
        <w:pStyle w:val="NoSpacing"/>
        <w:numPr>
          <w:ilvl w:val="0"/>
          <w:numId w:val="1"/>
        </w:numPr>
      </w:pPr>
      <w:r>
        <w:t xml:space="preserve"> Meeting convened at 6:12 PM.  There was no Citizen Commentary.</w:t>
      </w:r>
    </w:p>
    <w:p w:rsidR="00087940" w:rsidRDefault="00087940" w:rsidP="00087940">
      <w:pPr>
        <w:pStyle w:val="NoSpacing"/>
      </w:pPr>
    </w:p>
    <w:p w:rsidR="00087940" w:rsidRDefault="00087940" w:rsidP="00087940">
      <w:pPr>
        <w:pStyle w:val="NoSpacing"/>
        <w:numPr>
          <w:ilvl w:val="0"/>
          <w:numId w:val="1"/>
        </w:numPr>
      </w:pPr>
      <w:r>
        <w:t>2013-14 Budget Review:  Work began on the 2013-14 budgets, with review of the document dated 02/06/13 dealing</w:t>
      </w:r>
      <w:r w:rsidR="00DD3B9B">
        <w:t xml:space="preserve"> with the General Fund.  Line item numbers were discussed with changes made to some of the figures.  It will be necessary to contact BS&amp;A for support, as some line item category numbers need to be added, removed, or expanded, such as “Contract Services”.  Martel will update the document and send to Board before next meeting, currently scheduled for February 20</w:t>
      </w:r>
      <w:r w:rsidR="00DD3B9B" w:rsidRPr="00DD3B9B">
        <w:rPr>
          <w:vertAlign w:val="superscript"/>
        </w:rPr>
        <w:t>th</w:t>
      </w:r>
      <w:r w:rsidR="00DD3B9B">
        <w:t>.</w:t>
      </w:r>
    </w:p>
    <w:p w:rsidR="00DD3B9B" w:rsidRDefault="00DD3B9B" w:rsidP="00DD3B9B">
      <w:pPr>
        <w:pStyle w:val="ListParagraph"/>
      </w:pPr>
    </w:p>
    <w:p w:rsidR="00DD3B9B" w:rsidRDefault="00DD3B9B" w:rsidP="00087940">
      <w:pPr>
        <w:pStyle w:val="NoSpacing"/>
        <w:numPr>
          <w:ilvl w:val="0"/>
          <w:numId w:val="1"/>
        </w:numPr>
      </w:pPr>
      <w:r>
        <w:t>Board Commentary:  Discussion as to whether to continue to pay the fee for the “Welcome to Eastport” sign on US 31.  Reminder the annual meeting will be held March 23, 2013 at 9:00 AM at the CSB.  Budget meetings will be scheduled for February 20</w:t>
      </w:r>
      <w:r w:rsidRPr="00DD3B9B">
        <w:rPr>
          <w:vertAlign w:val="superscript"/>
        </w:rPr>
        <w:t>th</w:t>
      </w:r>
      <w:r>
        <w:t xml:space="preserve"> and 27</w:t>
      </w:r>
      <w:r w:rsidRPr="00DD3B9B">
        <w:rPr>
          <w:vertAlign w:val="superscript"/>
        </w:rPr>
        <w:t>th</w:t>
      </w:r>
      <w:r>
        <w:t>, and others as needed.</w:t>
      </w:r>
    </w:p>
    <w:p w:rsidR="00DD3B9B" w:rsidRDefault="00DD3B9B" w:rsidP="00DD3B9B">
      <w:pPr>
        <w:pStyle w:val="ListParagraph"/>
      </w:pPr>
    </w:p>
    <w:p w:rsidR="00DD3B9B" w:rsidRDefault="00DD3B9B" w:rsidP="00087940">
      <w:pPr>
        <w:pStyle w:val="NoSpacing"/>
        <w:numPr>
          <w:ilvl w:val="0"/>
          <w:numId w:val="1"/>
        </w:numPr>
      </w:pPr>
      <w:r>
        <w:t>There was no Citizen Commentary.</w:t>
      </w:r>
    </w:p>
    <w:p w:rsidR="00DD3B9B" w:rsidRDefault="00DD3B9B" w:rsidP="00DD3B9B">
      <w:pPr>
        <w:pStyle w:val="ListParagraph"/>
      </w:pPr>
    </w:p>
    <w:p w:rsidR="00DD3B9B" w:rsidRDefault="00DD3B9B" w:rsidP="00087940">
      <w:pPr>
        <w:pStyle w:val="NoSpacing"/>
        <w:numPr>
          <w:ilvl w:val="0"/>
          <w:numId w:val="1"/>
        </w:numPr>
      </w:pPr>
      <w:r>
        <w:t>Wit</w:t>
      </w:r>
      <w:r w:rsidR="00333769">
        <w:t>h no further business the meeting was adjourned at 8:30 PM.</w:t>
      </w:r>
    </w:p>
    <w:p w:rsidR="00333769" w:rsidRDefault="00333769" w:rsidP="00333769">
      <w:pPr>
        <w:pStyle w:val="ListParagraph"/>
      </w:pPr>
    </w:p>
    <w:p w:rsidR="00333769" w:rsidRDefault="00333769" w:rsidP="00333769">
      <w:pPr>
        <w:pStyle w:val="NoSpacing"/>
      </w:pPr>
      <w:r>
        <w:t>These minutes are respectfully submitted and are subject to approval at the next regularly scheduled meeting.</w:t>
      </w:r>
    </w:p>
    <w:p w:rsidR="00333769" w:rsidRDefault="00333769" w:rsidP="00333769">
      <w:pPr>
        <w:pStyle w:val="NoSpacing"/>
      </w:pPr>
    </w:p>
    <w:p w:rsidR="00333769" w:rsidRDefault="00333769" w:rsidP="00333769">
      <w:pPr>
        <w:pStyle w:val="NoSpacing"/>
      </w:pPr>
      <w:r>
        <w:t>Kathy S. Windiate</w:t>
      </w:r>
    </w:p>
    <w:p w:rsidR="00333769" w:rsidRDefault="00333769" w:rsidP="00333769">
      <w:pPr>
        <w:pStyle w:val="NoSpacing"/>
      </w:pPr>
      <w:r>
        <w:t>Township Clerk</w:t>
      </w:r>
    </w:p>
    <w:sectPr w:rsidR="00333769" w:rsidSect="0008794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50036"/>
    <w:multiLevelType w:val="hybridMultilevel"/>
    <w:tmpl w:val="B4743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defaultTabStop w:val="720"/>
  <w:drawingGridHorizontalSpacing w:val="110"/>
  <w:displayHorizontalDrawingGridEvery w:val="2"/>
  <w:characterSpacingControl w:val="doNotCompress"/>
  <w:compat/>
  <w:rsids>
    <w:rsidRoot w:val="00784BE6"/>
    <w:rsid w:val="00087940"/>
    <w:rsid w:val="00333769"/>
    <w:rsid w:val="005403E7"/>
    <w:rsid w:val="00784BE6"/>
    <w:rsid w:val="00934011"/>
    <w:rsid w:val="00BD22AC"/>
    <w:rsid w:val="00DD3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2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BE6"/>
    <w:pPr>
      <w:spacing w:after="0" w:line="240" w:lineRule="auto"/>
    </w:pPr>
  </w:style>
  <w:style w:type="paragraph" w:styleId="ListParagraph">
    <w:name w:val="List Paragraph"/>
    <w:basedOn w:val="Normal"/>
    <w:uiPriority w:val="34"/>
    <w:qFormat/>
    <w:rsid w:val="00DD3B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19E99-40DD-4B19-A492-736E6503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dcterms:created xsi:type="dcterms:W3CDTF">2013-02-13T15:35:00Z</dcterms:created>
  <dcterms:modified xsi:type="dcterms:W3CDTF">2013-02-18T14:56:00Z</dcterms:modified>
</cp:coreProperties>
</file>