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AB2" w:rsidRPr="0065298C" w:rsidRDefault="001F5CC9" w:rsidP="001F5CC9">
      <w:pPr>
        <w:pStyle w:val="NoSpacing"/>
        <w:jc w:val="center"/>
        <w:rPr>
          <w:sz w:val="24"/>
          <w:szCs w:val="24"/>
        </w:rPr>
      </w:pPr>
      <w:r w:rsidRPr="0065298C">
        <w:rPr>
          <w:sz w:val="24"/>
          <w:szCs w:val="24"/>
        </w:rPr>
        <w:t>TORCH LAKE TOWNSHIP</w:t>
      </w:r>
    </w:p>
    <w:p w:rsidR="001F5CC9" w:rsidRPr="0065298C" w:rsidRDefault="001F5CC9" w:rsidP="001F5CC9">
      <w:pPr>
        <w:pStyle w:val="NoSpacing"/>
        <w:jc w:val="center"/>
        <w:rPr>
          <w:sz w:val="24"/>
          <w:szCs w:val="24"/>
        </w:rPr>
      </w:pPr>
      <w:r w:rsidRPr="0065298C">
        <w:rPr>
          <w:sz w:val="24"/>
          <w:szCs w:val="24"/>
        </w:rPr>
        <w:t>ANTRIM COUNTY, MICHIGAN</w:t>
      </w:r>
    </w:p>
    <w:p w:rsidR="001F5CC9" w:rsidRPr="0065298C" w:rsidRDefault="001F5CC9" w:rsidP="001F5CC9">
      <w:pPr>
        <w:pStyle w:val="NoSpacing"/>
        <w:jc w:val="center"/>
        <w:rPr>
          <w:sz w:val="24"/>
          <w:szCs w:val="24"/>
        </w:rPr>
      </w:pPr>
    </w:p>
    <w:p w:rsidR="001F5CC9" w:rsidRPr="0065298C" w:rsidRDefault="001F5CC9" w:rsidP="001F5CC9">
      <w:pPr>
        <w:pStyle w:val="NoSpacing"/>
        <w:jc w:val="center"/>
        <w:rPr>
          <w:sz w:val="24"/>
          <w:szCs w:val="24"/>
        </w:rPr>
      </w:pPr>
    </w:p>
    <w:p w:rsidR="001F5CC9" w:rsidRPr="0065298C" w:rsidRDefault="001F5CC9" w:rsidP="001F5CC9">
      <w:pPr>
        <w:pStyle w:val="NoSpacing"/>
        <w:rPr>
          <w:sz w:val="24"/>
          <w:szCs w:val="24"/>
        </w:rPr>
      </w:pPr>
      <w:r w:rsidRPr="0065298C">
        <w:rPr>
          <w:sz w:val="24"/>
          <w:szCs w:val="24"/>
        </w:rPr>
        <w:t>DRAFT MINUTES SPECIAL BOARD MEETING</w:t>
      </w:r>
    </w:p>
    <w:p w:rsidR="001F5CC9" w:rsidRPr="0065298C" w:rsidRDefault="001F5CC9" w:rsidP="001F5CC9">
      <w:pPr>
        <w:pStyle w:val="NoSpacing"/>
        <w:rPr>
          <w:sz w:val="24"/>
          <w:szCs w:val="24"/>
        </w:rPr>
      </w:pPr>
      <w:r w:rsidRPr="0065298C">
        <w:rPr>
          <w:sz w:val="24"/>
          <w:szCs w:val="24"/>
        </w:rPr>
        <w:t>JULY 30, 2012</w:t>
      </w:r>
    </w:p>
    <w:p w:rsidR="001F5CC9" w:rsidRPr="0065298C" w:rsidRDefault="001F5CC9" w:rsidP="001F5CC9">
      <w:pPr>
        <w:pStyle w:val="NoSpacing"/>
        <w:rPr>
          <w:sz w:val="24"/>
          <w:szCs w:val="24"/>
        </w:rPr>
      </w:pPr>
      <w:r w:rsidRPr="0065298C">
        <w:rPr>
          <w:sz w:val="24"/>
          <w:szCs w:val="24"/>
        </w:rPr>
        <w:t>COMMUNITY SERVICE BUILDING</w:t>
      </w:r>
    </w:p>
    <w:p w:rsidR="001F5CC9" w:rsidRPr="0065298C" w:rsidRDefault="001F5CC9" w:rsidP="001F5CC9">
      <w:pPr>
        <w:pStyle w:val="NoSpacing"/>
        <w:rPr>
          <w:sz w:val="24"/>
          <w:szCs w:val="24"/>
        </w:rPr>
      </w:pPr>
      <w:r w:rsidRPr="0065298C">
        <w:rPr>
          <w:sz w:val="24"/>
          <w:szCs w:val="24"/>
        </w:rPr>
        <w:t>TORCH LAKE TOWNSHIP</w:t>
      </w:r>
    </w:p>
    <w:p w:rsidR="001F5CC9" w:rsidRPr="0065298C" w:rsidRDefault="001F5CC9" w:rsidP="001F5CC9">
      <w:pPr>
        <w:pStyle w:val="NoSpacing"/>
        <w:rPr>
          <w:sz w:val="24"/>
          <w:szCs w:val="24"/>
        </w:rPr>
      </w:pPr>
    </w:p>
    <w:p w:rsidR="001F5CC9" w:rsidRPr="0065298C" w:rsidRDefault="001F5CC9" w:rsidP="001F5CC9">
      <w:pPr>
        <w:pStyle w:val="NoSpacing"/>
        <w:rPr>
          <w:sz w:val="24"/>
          <w:szCs w:val="24"/>
        </w:rPr>
      </w:pPr>
      <w:r w:rsidRPr="0065298C">
        <w:rPr>
          <w:sz w:val="24"/>
          <w:szCs w:val="24"/>
        </w:rPr>
        <w:t>Present:  Parker, Schultz, Martel, Tomlinson and Windiate</w:t>
      </w:r>
    </w:p>
    <w:p w:rsidR="001F5CC9" w:rsidRPr="0065298C" w:rsidRDefault="001F5CC9" w:rsidP="001F5CC9">
      <w:pPr>
        <w:pStyle w:val="NoSpacing"/>
        <w:rPr>
          <w:sz w:val="24"/>
          <w:szCs w:val="24"/>
        </w:rPr>
      </w:pPr>
      <w:r w:rsidRPr="0065298C">
        <w:rPr>
          <w:sz w:val="24"/>
          <w:szCs w:val="24"/>
        </w:rPr>
        <w:t>Absent:  None</w:t>
      </w:r>
    </w:p>
    <w:p w:rsidR="001F5CC9" w:rsidRPr="0065298C" w:rsidRDefault="001F5CC9" w:rsidP="001F5CC9">
      <w:pPr>
        <w:pStyle w:val="NoSpacing"/>
        <w:rPr>
          <w:sz w:val="24"/>
          <w:szCs w:val="24"/>
        </w:rPr>
      </w:pPr>
      <w:r w:rsidRPr="0065298C">
        <w:rPr>
          <w:sz w:val="24"/>
          <w:szCs w:val="24"/>
        </w:rPr>
        <w:t>Others:  Persons</w:t>
      </w:r>
    </w:p>
    <w:p w:rsidR="001F5CC9" w:rsidRPr="0065298C" w:rsidRDefault="001F5CC9" w:rsidP="001F5CC9">
      <w:pPr>
        <w:pStyle w:val="NoSpacing"/>
        <w:rPr>
          <w:sz w:val="24"/>
          <w:szCs w:val="24"/>
        </w:rPr>
      </w:pPr>
      <w:r w:rsidRPr="0065298C">
        <w:rPr>
          <w:sz w:val="24"/>
          <w:szCs w:val="24"/>
        </w:rPr>
        <w:t>Audience:  0</w:t>
      </w:r>
    </w:p>
    <w:p w:rsidR="001F5CC9" w:rsidRPr="0065298C" w:rsidRDefault="001F5CC9" w:rsidP="001F5CC9">
      <w:pPr>
        <w:pStyle w:val="NoSpacing"/>
        <w:rPr>
          <w:sz w:val="24"/>
          <w:szCs w:val="24"/>
        </w:rPr>
      </w:pPr>
    </w:p>
    <w:p w:rsidR="00F20213" w:rsidRPr="0065298C" w:rsidRDefault="008072B5" w:rsidP="001F5CC9">
      <w:pPr>
        <w:pStyle w:val="NoSpacing"/>
        <w:rPr>
          <w:sz w:val="24"/>
          <w:szCs w:val="24"/>
        </w:rPr>
      </w:pPr>
      <w:r w:rsidRPr="0065298C">
        <w:rPr>
          <w:sz w:val="24"/>
          <w:szCs w:val="24"/>
        </w:rPr>
        <w:t xml:space="preserve">THE PURPOSE OF THIS MEETING IS FOR THE BOARD TO CONSIDER AND ACT ON ITEM 2A ONLY.  OTHER ISSUES, WHICH WOULD NORMALLY COME BEFORE A REGULAR MEETING OF THE BOARD, WILL ONLY BE ACTED UPON IF THE FULL BOARD IS PRESENT AND THERE IS A NEED FOR URGENCY.  </w:t>
      </w:r>
    </w:p>
    <w:p w:rsidR="008072B5" w:rsidRPr="0065298C" w:rsidRDefault="008072B5" w:rsidP="001F5CC9">
      <w:pPr>
        <w:pStyle w:val="NoSpacing"/>
        <w:rPr>
          <w:sz w:val="24"/>
          <w:szCs w:val="24"/>
        </w:rPr>
      </w:pPr>
    </w:p>
    <w:p w:rsidR="00F20213" w:rsidRPr="0065298C" w:rsidRDefault="00F20213" w:rsidP="00F20213">
      <w:pPr>
        <w:pStyle w:val="NoSpacing"/>
        <w:numPr>
          <w:ilvl w:val="0"/>
          <w:numId w:val="1"/>
        </w:numPr>
        <w:rPr>
          <w:sz w:val="24"/>
          <w:szCs w:val="24"/>
        </w:rPr>
      </w:pPr>
      <w:r w:rsidRPr="0065298C">
        <w:rPr>
          <w:sz w:val="24"/>
          <w:szCs w:val="24"/>
        </w:rPr>
        <w:t xml:space="preserve"> The meeting convened at 6:00 PM</w:t>
      </w:r>
      <w:r w:rsidR="009F26EB" w:rsidRPr="0065298C">
        <w:rPr>
          <w:sz w:val="24"/>
          <w:szCs w:val="24"/>
        </w:rPr>
        <w:t xml:space="preserve">.  At the request of the employee, the </w:t>
      </w:r>
      <w:r w:rsidRPr="0065298C">
        <w:rPr>
          <w:b/>
          <w:sz w:val="24"/>
          <w:szCs w:val="24"/>
        </w:rPr>
        <w:t>Motion</w:t>
      </w:r>
      <w:r w:rsidR="009F26EB" w:rsidRPr="0065298C">
        <w:rPr>
          <w:sz w:val="24"/>
          <w:szCs w:val="24"/>
        </w:rPr>
        <w:t xml:space="preserve"> by Martel to move to closed session to discuss possible disciplinary action </w:t>
      </w:r>
      <w:r w:rsidRPr="0065298C">
        <w:rPr>
          <w:sz w:val="24"/>
          <w:szCs w:val="24"/>
        </w:rPr>
        <w:t>was seconde</w:t>
      </w:r>
      <w:r w:rsidR="009F26EB" w:rsidRPr="0065298C">
        <w:rPr>
          <w:sz w:val="24"/>
          <w:szCs w:val="24"/>
        </w:rPr>
        <w:t>d and passed 5-0 roll call vote at 6:00 PM, with all Board members and Tom Persons present at the closed session.   Closed session ended at 6:34 PM.</w:t>
      </w:r>
    </w:p>
    <w:p w:rsidR="003E6F88" w:rsidRPr="0065298C" w:rsidRDefault="009F26EB" w:rsidP="00F20213">
      <w:pPr>
        <w:pStyle w:val="NoSpacing"/>
        <w:numPr>
          <w:ilvl w:val="0"/>
          <w:numId w:val="1"/>
        </w:numPr>
        <w:rPr>
          <w:sz w:val="24"/>
          <w:szCs w:val="24"/>
        </w:rPr>
      </w:pPr>
      <w:r w:rsidRPr="0065298C">
        <w:rPr>
          <w:b/>
          <w:sz w:val="24"/>
          <w:szCs w:val="24"/>
        </w:rPr>
        <w:t>Motion</w:t>
      </w:r>
      <w:r w:rsidRPr="0065298C">
        <w:rPr>
          <w:sz w:val="24"/>
          <w:szCs w:val="24"/>
        </w:rPr>
        <w:t xml:space="preserve"> by Parker for the Board to move to closed session to consult with attorney regarding possible disciplinary action at 6:35 PM was seconded and passed 5-0 roll call vote.  Closed session ended at 8:00 PM.</w:t>
      </w:r>
    </w:p>
    <w:p w:rsidR="00F20213" w:rsidRPr="0065298C" w:rsidRDefault="003E6F88" w:rsidP="0065298C">
      <w:pPr>
        <w:pStyle w:val="NoSpacing"/>
        <w:ind w:left="720"/>
        <w:rPr>
          <w:sz w:val="24"/>
          <w:szCs w:val="24"/>
        </w:rPr>
      </w:pPr>
      <w:r w:rsidRPr="0065298C">
        <w:rPr>
          <w:sz w:val="24"/>
          <w:szCs w:val="24"/>
        </w:rPr>
        <w:t>Discussion:  The Board felt they had taken appropriate steps</w:t>
      </w:r>
      <w:r w:rsidR="0065298C" w:rsidRPr="0065298C">
        <w:rPr>
          <w:sz w:val="24"/>
          <w:szCs w:val="24"/>
        </w:rPr>
        <w:t xml:space="preserve"> in investigating the matter, </w:t>
      </w:r>
      <w:r w:rsidRPr="0065298C">
        <w:rPr>
          <w:sz w:val="24"/>
          <w:szCs w:val="24"/>
        </w:rPr>
        <w:t xml:space="preserve">that the employee was at fault and some disciplinary action should be taken.  It was noted the proper forms were not filled out documenting personal time taken, but that the payrolls, which show personal time, had been authorized by the Director.  Therefore, based on the recommendation of legal counsel, the </w:t>
      </w:r>
      <w:r w:rsidRPr="0065298C">
        <w:rPr>
          <w:b/>
          <w:sz w:val="24"/>
          <w:szCs w:val="24"/>
        </w:rPr>
        <w:t>Motion</w:t>
      </w:r>
      <w:r w:rsidRPr="0065298C">
        <w:rPr>
          <w:sz w:val="24"/>
          <w:szCs w:val="24"/>
        </w:rPr>
        <w:t xml:space="preserve"> by Tomlinson to</w:t>
      </w:r>
      <w:r w:rsidR="0065298C" w:rsidRPr="0065298C">
        <w:rPr>
          <w:sz w:val="24"/>
          <w:szCs w:val="24"/>
        </w:rPr>
        <w:t xml:space="preserve"> recommend a two week </w:t>
      </w:r>
      <w:r w:rsidRPr="0065298C">
        <w:rPr>
          <w:sz w:val="24"/>
          <w:szCs w:val="24"/>
        </w:rPr>
        <w:t>suspension for Mr. Persons,</w:t>
      </w:r>
      <w:r w:rsidR="008072B5" w:rsidRPr="0065298C">
        <w:rPr>
          <w:sz w:val="24"/>
          <w:szCs w:val="24"/>
        </w:rPr>
        <w:t xml:space="preserve"> </w:t>
      </w:r>
      <w:r w:rsidRPr="0065298C">
        <w:rPr>
          <w:sz w:val="24"/>
          <w:szCs w:val="24"/>
        </w:rPr>
        <w:t>without pay, and to also</w:t>
      </w:r>
      <w:r w:rsidR="008072B5" w:rsidRPr="0065298C">
        <w:rPr>
          <w:sz w:val="24"/>
          <w:szCs w:val="24"/>
        </w:rPr>
        <w:t xml:space="preserve"> bring all records up to date was seconded by Martel.  During discussion, the Board agr</w:t>
      </w:r>
      <w:r w:rsidR="0023660C">
        <w:rPr>
          <w:sz w:val="24"/>
          <w:szCs w:val="24"/>
        </w:rPr>
        <w:t xml:space="preserve">eed both parties were at fault.  </w:t>
      </w:r>
      <w:r w:rsidR="008072B5" w:rsidRPr="0065298C">
        <w:rPr>
          <w:sz w:val="24"/>
          <w:szCs w:val="24"/>
        </w:rPr>
        <w:t xml:space="preserve"> </w:t>
      </w:r>
      <w:r w:rsidR="008072B5" w:rsidRPr="0065298C">
        <w:rPr>
          <w:b/>
          <w:sz w:val="24"/>
          <w:szCs w:val="24"/>
        </w:rPr>
        <w:t>Motion</w:t>
      </w:r>
      <w:r w:rsidR="008072B5" w:rsidRPr="0065298C">
        <w:rPr>
          <w:sz w:val="24"/>
          <w:szCs w:val="24"/>
        </w:rPr>
        <w:t xml:space="preserve"> passed 3-2, roll call vote, with Parker and Schultz voting nay, as they believed a one week suspension was more appropriate.  The suspension will begin July 30</w:t>
      </w:r>
      <w:r w:rsidR="008072B5" w:rsidRPr="0065298C">
        <w:rPr>
          <w:sz w:val="24"/>
          <w:szCs w:val="24"/>
          <w:vertAlign w:val="superscript"/>
        </w:rPr>
        <w:t>th</w:t>
      </w:r>
      <w:r w:rsidR="008072B5" w:rsidRPr="0065298C">
        <w:rPr>
          <w:sz w:val="24"/>
          <w:szCs w:val="24"/>
        </w:rPr>
        <w:t xml:space="preserve"> and end August 12</w:t>
      </w:r>
      <w:r w:rsidR="008072B5" w:rsidRPr="0065298C">
        <w:rPr>
          <w:sz w:val="24"/>
          <w:szCs w:val="24"/>
          <w:vertAlign w:val="superscript"/>
        </w:rPr>
        <w:t>th</w:t>
      </w:r>
      <w:r w:rsidR="008072B5" w:rsidRPr="0065298C">
        <w:rPr>
          <w:sz w:val="24"/>
          <w:szCs w:val="24"/>
        </w:rPr>
        <w:t xml:space="preserve">.  The attorney will provide paperwork to be signed by Mr. Persons.  </w:t>
      </w:r>
    </w:p>
    <w:p w:rsidR="008072B5" w:rsidRPr="0065298C" w:rsidRDefault="008072B5" w:rsidP="00F20213">
      <w:pPr>
        <w:pStyle w:val="NoSpacing"/>
        <w:numPr>
          <w:ilvl w:val="0"/>
          <w:numId w:val="1"/>
        </w:numPr>
        <w:rPr>
          <w:sz w:val="24"/>
          <w:szCs w:val="24"/>
        </w:rPr>
      </w:pPr>
      <w:r w:rsidRPr="0065298C">
        <w:rPr>
          <w:sz w:val="24"/>
          <w:szCs w:val="24"/>
        </w:rPr>
        <w:t>During Board Commentary, Mr. Tomlinson provided a handout</w:t>
      </w:r>
      <w:r w:rsidR="0065298C" w:rsidRPr="0065298C">
        <w:rPr>
          <w:sz w:val="24"/>
          <w:szCs w:val="24"/>
        </w:rPr>
        <w:t xml:space="preserve"> the new Public Road Ends at Lakes Law, written by Clifford Bloom Esq.  He asked the Board to read the article, as it answers many of the questions about road ends activity.</w:t>
      </w:r>
    </w:p>
    <w:p w:rsidR="0065298C" w:rsidRPr="0065298C" w:rsidRDefault="0065298C" w:rsidP="00F20213">
      <w:pPr>
        <w:pStyle w:val="NoSpacing"/>
        <w:numPr>
          <w:ilvl w:val="0"/>
          <w:numId w:val="1"/>
        </w:numPr>
        <w:rPr>
          <w:sz w:val="24"/>
          <w:szCs w:val="24"/>
        </w:rPr>
      </w:pPr>
      <w:r w:rsidRPr="0065298C">
        <w:rPr>
          <w:sz w:val="24"/>
          <w:szCs w:val="24"/>
        </w:rPr>
        <w:t>There was no Citizen Commentary.</w:t>
      </w:r>
    </w:p>
    <w:p w:rsidR="0065298C" w:rsidRPr="0065298C" w:rsidRDefault="0065298C" w:rsidP="00F20213">
      <w:pPr>
        <w:pStyle w:val="NoSpacing"/>
        <w:numPr>
          <w:ilvl w:val="0"/>
          <w:numId w:val="1"/>
        </w:numPr>
        <w:rPr>
          <w:sz w:val="24"/>
          <w:szCs w:val="24"/>
        </w:rPr>
      </w:pPr>
      <w:r w:rsidRPr="0065298C">
        <w:rPr>
          <w:sz w:val="24"/>
          <w:szCs w:val="24"/>
        </w:rPr>
        <w:t>With no further business, the meeting was adjourned at 8:34 PM.</w:t>
      </w:r>
    </w:p>
    <w:p w:rsidR="0065298C" w:rsidRPr="0065298C" w:rsidRDefault="0065298C" w:rsidP="0065298C">
      <w:pPr>
        <w:pStyle w:val="NoSpacing"/>
        <w:rPr>
          <w:sz w:val="24"/>
          <w:szCs w:val="24"/>
        </w:rPr>
      </w:pPr>
    </w:p>
    <w:p w:rsidR="0065298C" w:rsidRPr="0065298C" w:rsidRDefault="0065298C" w:rsidP="0065298C">
      <w:pPr>
        <w:pStyle w:val="NoSpacing"/>
        <w:rPr>
          <w:sz w:val="24"/>
          <w:szCs w:val="24"/>
        </w:rPr>
      </w:pPr>
      <w:r w:rsidRPr="0065298C">
        <w:rPr>
          <w:sz w:val="24"/>
          <w:szCs w:val="24"/>
        </w:rPr>
        <w:t>These minutes are respectfully submitted and are subject to approval at the next regularly scheduled meeting.</w:t>
      </w:r>
    </w:p>
    <w:p w:rsidR="0065298C" w:rsidRPr="0065298C" w:rsidRDefault="0065298C" w:rsidP="0065298C">
      <w:pPr>
        <w:pStyle w:val="NoSpacing"/>
        <w:rPr>
          <w:sz w:val="24"/>
          <w:szCs w:val="24"/>
        </w:rPr>
      </w:pPr>
    </w:p>
    <w:p w:rsidR="0065298C" w:rsidRPr="0065298C" w:rsidRDefault="0065298C" w:rsidP="0065298C">
      <w:pPr>
        <w:pStyle w:val="NoSpacing"/>
        <w:rPr>
          <w:sz w:val="24"/>
          <w:szCs w:val="24"/>
        </w:rPr>
      </w:pPr>
    </w:p>
    <w:p w:rsidR="0065298C" w:rsidRPr="0065298C" w:rsidRDefault="0065298C" w:rsidP="0065298C">
      <w:pPr>
        <w:pStyle w:val="NoSpacing"/>
        <w:rPr>
          <w:sz w:val="24"/>
          <w:szCs w:val="24"/>
        </w:rPr>
      </w:pPr>
      <w:r w:rsidRPr="0065298C">
        <w:rPr>
          <w:sz w:val="24"/>
          <w:szCs w:val="24"/>
        </w:rPr>
        <w:t>Kathy S. Windiate</w:t>
      </w:r>
    </w:p>
    <w:p w:rsidR="0065298C" w:rsidRPr="0065298C" w:rsidRDefault="0065298C" w:rsidP="0065298C">
      <w:pPr>
        <w:pStyle w:val="NoSpacing"/>
        <w:rPr>
          <w:sz w:val="24"/>
          <w:szCs w:val="24"/>
        </w:rPr>
      </w:pPr>
      <w:r w:rsidRPr="0065298C">
        <w:rPr>
          <w:sz w:val="24"/>
          <w:szCs w:val="24"/>
        </w:rPr>
        <w:t>Township Clerk</w:t>
      </w:r>
    </w:p>
    <w:sectPr w:rsidR="0065298C" w:rsidRPr="0065298C" w:rsidSect="001F5CC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26311"/>
    <w:multiLevelType w:val="hybridMultilevel"/>
    <w:tmpl w:val="CDF49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F5CC9"/>
    <w:rsid w:val="000A1B6A"/>
    <w:rsid w:val="001F5CC9"/>
    <w:rsid w:val="0023660C"/>
    <w:rsid w:val="003E6F88"/>
    <w:rsid w:val="0065298C"/>
    <w:rsid w:val="008072B5"/>
    <w:rsid w:val="009F26EB"/>
    <w:rsid w:val="00A26AB2"/>
    <w:rsid w:val="00B01596"/>
    <w:rsid w:val="00F0522E"/>
    <w:rsid w:val="00F20213"/>
    <w:rsid w:val="00F540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A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5CC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7CAF0-66C1-4379-AAA2-51973F98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4</cp:revision>
  <dcterms:created xsi:type="dcterms:W3CDTF">2012-08-13T14:53:00Z</dcterms:created>
  <dcterms:modified xsi:type="dcterms:W3CDTF">2012-08-20T20:31:00Z</dcterms:modified>
</cp:coreProperties>
</file>