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63AA" w14:textId="4CE7DD66" w:rsidR="00CF6D92" w:rsidRPr="007F4103" w:rsidRDefault="00CF6D92" w:rsidP="00CF6D92">
      <w:pPr>
        <w:rPr>
          <w:rFonts w:ascii="Arial" w:hAnsi="Arial" w:cs="Arial"/>
          <w:i/>
          <w:iCs/>
          <w:strike/>
          <w:color w:val="C00000"/>
          <w:sz w:val="28"/>
          <w:szCs w:val="28"/>
        </w:rPr>
      </w:pPr>
      <w:r>
        <w:rPr>
          <w:rFonts w:ascii="Arial" w:hAnsi="Arial" w:cs="Arial"/>
          <w:sz w:val="28"/>
          <w:szCs w:val="28"/>
        </w:rPr>
        <w:t>Minutes-</w:t>
      </w:r>
      <w:r w:rsidR="007F4103">
        <w:rPr>
          <w:rFonts w:ascii="Arial" w:hAnsi="Arial" w:cs="Arial"/>
          <w:sz w:val="28"/>
          <w:szCs w:val="28"/>
        </w:rPr>
        <w:t xml:space="preserve"> </w:t>
      </w:r>
      <w:r w:rsidR="007F4103" w:rsidRPr="007F4103">
        <w:rPr>
          <w:rFonts w:ascii="Arial" w:hAnsi="Arial" w:cs="Arial"/>
          <w:strike/>
          <w:color w:val="C00000"/>
          <w:sz w:val="28"/>
          <w:szCs w:val="28"/>
        </w:rPr>
        <w:t>Draft</w:t>
      </w:r>
    </w:p>
    <w:p w14:paraId="5A0C46C6" w14:textId="1CF7D996" w:rsidR="00CF6D92" w:rsidRDefault="00CF6D92" w:rsidP="00CF6D92">
      <w:pPr>
        <w:rPr>
          <w:rFonts w:ascii="Arial" w:hAnsi="Arial" w:cs="Arial"/>
          <w:sz w:val="28"/>
          <w:szCs w:val="28"/>
        </w:rPr>
      </w:pPr>
      <w:r>
        <w:rPr>
          <w:rFonts w:ascii="Arial" w:hAnsi="Arial" w:cs="Arial"/>
          <w:sz w:val="28"/>
          <w:szCs w:val="28"/>
        </w:rPr>
        <w:t>Date:</w:t>
      </w:r>
      <w:r w:rsidR="0088328C">
        <w:rPr>
          <w:rFonts w:ascii="Arial" w:hAnsi="Arial" w:cs="Arial"/>
          <w:sz w:val="28"/>
          <w:szCs w:val="28"/>
        </w:rPr>
        <w:t xml:space="preserve"> Wednesday December 11. 2019</w:t>
      </w:r>
      <w:r>
        <w:rPr>
          <w:rFonts w:ascii="Arial" w:hAnsi="Arial" w:cs="Arial"/>
          <w:sz w:val="28"/>
          <w:szCs w:val="28"/>
        </w:rPr>
        <w:t xml:space="preserve"> </w:t>
      </w:r>
    </w:p>
    <w:p w14:paraId="240407DA" w14:textId="1350DD00" w:rsidR="00CF6D92" w:rsidRDefault="00CF6D92" w:rsidP="00CF6D92">
      <w:pPr>
        <w:rPr>
          <w:rFonts w:ascii="Arial" w:hAnsi="Arial" w:cs="Arial"/>
          <w:sz w:val="28"/>
          <w:szCs w:val="28"/>
        </w:rPr>
      </w:pPr>
      <w:r>
        <w:rPr>
          <w:rFonts w:ascii="Arial" w:hAnsi="Arial" w:cs="Arial"/>
          <w:sz w:val="28"/>
          <w:szCs w:val="28"/>
        </w:rPr>
        <w:t>Torch Lake Township - Day Park Advisory Committee</w:t>
      </w:r>
      <w:r w:rsidR="005D1E56">
        <w:rPr>
          <w:rFonts w:ascii="Arial" w:hAnsi="Arial" w:cs="Arial"/>
          <w:sz w:val="28"/>
          <w:szCs w:val="28"/>
        </w:rPr>
        <w:t xml:space="preserve"> Meeting</w:t>
      </w:r>
    </w:p>
    <w:p w14:paraId="49ADFB94" w14:textId="57B31F1E" w:rsidR="00CF6D92" w:rsidRPr="007F4103" w:rsidRDefault="0088328C" w:rsidP="00CF6D92">
      <w:pPr>
        <w:rPr>
          <w:rFonts w:ascii="Arial" w:hAnsi="Arial" w:cs="Arial"/>
          <w:color w:val="C00000"/>
          <w:sz w:val="28"/>
          <w:szCs w:val="28"/>
        </w:rPr>
      </w:pPr>
      <w:r>
        <w:rPr>
          <w:rFonts w:ascii="Arial" w:hAnsi="Arial" w:cs="Arial"/>
          <w:sz w:val="28"/>
          <w:szCs w:val="28"/>
        </w:rPr>
        <w:t xml:space="preserve">Minutes approved on </w:t>
      </w:r>
      <w:r w:rsidR="007F4103">
        <w:rPr>
          <w:rFonts w:ascii="Arial" w:hAnsi="Arial" w:cs="Arial"/>
          <w:color w:val="C00000"/>
          <w:sz w:val="28"/>
          <w:szCs w:val="28"/>
        </w:rPr>
        <w:t xml:space="preserve">January </w:t>
      </w:r>
      <w:r w:rsidR="00E2272B">
        <w:rPr>
          <w:rFonts w:ascii="Arial" w:hAnsi="Arial" w:cs="Arial"/>
          <w:color w:val="C00000"/>
          <w:sz w:val="28"/>
          <w:szCs w:val="28"/>
        </w:rPr>
        <w:t>29</w:t>
      </w:r>
      <w:bookmarkStart w:id="0" w:name="_GoBack"/>
      <w:bookmarkEnd w:id="0"/>
      <w:r w:rsidR="007F4103">
        <w:rPr>
          <w:rFonts w:ascii="Arial" w:hAnsi="Arial" w:cs="Arial"/>
          <w:color w:val="C00000"/>
          <w:sz w:val="28"/>
          <w:szCs w:val="28"/>
        </w:rPr>
        <w:t>, 2020</w:t>
      </w:r>
    </w:p>
    <w:tbl>
      <w:tblPr>
        <w:tblStyle w:val="TableGrid"/>
        <w:tblW w:w="0" w:type="auto"/>
        <w:tblInd w:w="720" w:type="dxa"/>
        <w:tblLook w:val="04A0" w:firstRow="1" w:lastRow="0" w:firstColumn="1" w:lastColumn="0" w:noHBand="0" w:noVBand="1"/>
      </w:tblPr>
      <w:tblGrid>
        <w:gridCol w:w="2785"/>
        <w:gridCol w:w="5845"/>
      </w:tblGrid>
      <w:tr w:rsidR="00CF6D92" w14:paraId="0A65FEF6"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1BFD5950" w14:textId="77777777" w:rsidR="00CF6D92" w:rsidRDefault="00CF6D92">
            <w:pPr>
              <w:spacing w:line="240" w:lineRule="auto"/>
              <w:rPr>
                <w:rFonts w:ascii="Arial" w:hAnsi="Arial" w:cs="Arial"/>
                <w:b/>
                <w:bCs/>
                <w:sz w:val="28"/>
                <w:szCs w:val="28"/>
              </w:rPr>
            </w:pPr>
            <w:r>
              <w:rPr>
                <w:rFonts w:ascii="Arial" w:hAnsi="Arial" w:cs="Arial"/>
                <w:b/>
                <w:bCs/>
                <w:sz w:val="28"/>
                <w:szCs w:val="28"/>
              </w:rPr>
              <w:t xml:space="preserve">Time: </w:t>
            </w:r>
          </w:p>
        </w:tc>
        <w:tc>
          <w:tcPr>
            <w:tcW w:w="5845" w:type="dxa"/>
            <w:tcBorders>
              <w:top w:val="single" w:sz="4" w:space="0" w:color="auto"/>
              <w:left w:val="single" w:sz="4" w:space="0" w:color="auto"/>
              <w:bottom w:val="single" w:sz="4" w:space="0" w:color="auto"/>
              <w:right w:val="single" w:sz="4" w:space="0" w:color="auto"/>
            </w:tcBorders>
            <w:hideMark/>
          </w:tcPr>
          <w:p w14:paraId="61580FE0" w14:textId="42062212" w:rsidR="00CF6D92" w:rsidRDefault="0088328C">
            <w:pPr>
              <w:spacing w:line="240" w:lineRule="auto"/>
              <w:rPr>
                <w:rFonts w:ascii="Arial" w:hAnsi="Arial" w:cs="Arial"/>
                <w:sz w:val="24"/>
                <w:szCs w:val="24"/>
              </w:rPr>
            </w:pPr>
            <w:r>
              <w:rPr>
                <w:rFonts w:ascii="Arial" w:hAnsi="Arial" w:cs="Arial"/>
                <w:sz w:val="24"/>
                <w:szCs w:val="24"/>
              </w:rPr>
              <w:t>10:00 AM</w:t>
            </w:r>
            <w:r w:rsidR="00FD63F1">
              <w:rPr>
                <w:rFonts w:ascii="Arial" w:hAnsi="Arial" w:cs="Arial"/>
                <w:sz w:val="24"/>
                <w:szCs w:val="24"/>
              </w:rPr>
              <w:t xml:space="preserve"> to adjournment 12:13 PM</w:t>
            </w:r>
          </w:p>
        </w:tc>
      </w:tr>
      <w:tr w:rsidR="00CF6D92" w14:paraId="7C5F7348"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05F2DD24" w14:textId="77777777" w:rsidR="00CF6D92" w:rsidRDefault="00CF6D92">
            <w:pPr>
              <w:spacing w:line="240" w:lineRule="auto"/>
              <w:rPr>
                <w:rFonts w:ascii="Arial" w:hAnsi="Arial" w:cs="Arial"/>
                <w:b/>
                <w:bCs/>
                <w:sz w:val="28"/>
                <w:szCs w:val="28"/>
              </w:rPr>
            </w:pPr>
            <w:r>
              <w:rPr>
                <w:rFonts w:ascii="Arial" w:hAnsi="Arial" w:cs="Arial"/>
                <w:b/>
                <w:bCs/>
                <w:sz w:val="28"/>
                <w:szCs w:val="28"/>
              </w:rPr>
              <w:t xml:space="preserve">Attendees </w:t>
            </w:r>
          </w:p>
        </w:tc>
        <w:tc>
          <w:tcPr>
            <w:tcW w:w="5845" w:type="dxa"/>
            <w:tcBorders>
              <w:top w:val="single" w:sz="4" w:space="0" w:color="auto"/>
              <w:left w:val="single" w:sz="4" w:space="0" w:color="auto"/>
              <w:bottom w:val="single" w:sz="4" w:space="0" w:color="auto"/>
              <w:right w:val="single" w:sz="4" w:space="0" w:color="auto"/>
            </w:tcBorders>
            <w:hideMark/>
          </w:tcPr>
          <w:p w14:paraId="511A6347" w14:textId="77777777" w:rsidR="00CF6D92" w:rsidRDefault="00CF6D92">
            <w:pPr>
              <w:spacing w:line="240" w:lineRule="auto"/>
              <w:rPr>
                <w:rFonts w:ascii="Arial" w:hAnsi="Arial" w:cs="Arial"/>
                <w:sz w:val="24"/>
                <w:szCs w:val="24"/>
              </w:rPr>
            </w:pPr>
            <w:r>
              <w:rPr>
                <w:rFonts w:ascii="Arial" w:hAnsi="Arial" w:cs="Arial"/>
                <w:sz w:val="24"/>
                <w:szCs w:val="24"/>
              </w:rPr>
              <w:t xml:space="preserve">Leon Darga, Wendy Davidson, Robert (Bob) Hawkins, Virginia (Ginny) Hawkins, Jim Meinke, Sue Sarin, Christine Szejbach, and Rita Service.  </w:t>
            </w:r>
          </w:p>
        </w:tc>
      </w:tr>
      <w:tr w:rsidR="00CF6D92" w14:paraId="55516F30"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74D67ED9" w14:textId="77777777" w:rsidR="00CF6D92" w:rsidRDefault="00CF6D92">
            <w:pPr>
              <w:spacing w:line="240" w:lineRule="auto"/>
              <w:rPr>
                <w:rFonts w:ascii="Arial" w:hAnsi="Arial" w:cs="Arial"/>
                <w:b/>
                <w:bCs/>
                <w:sz w:val="28"/>
                <w:szCs w:val="28"/>
              </w:rPr>
            </w:pPr>
            <w:r>
              <w:rPr>
                <w:rFonts w:ascii="Arial" w:hAnsi="Arial" w:cs="Arial"/>
                <w:b/>
                <w:bCs/>
                <w:sz w:val="28"/>
                <w:szCs w:val="28"/>
              </w:rPr>
              <w:t>Absent</w:t>
            </w:r>
          </w:p>
        </w:tc>
        <w:tc>
          <w:tcPr>
            <w:tcW w:w="5845" w:type="dxa"/>
            <w:tcBorders>
              <w:top w:val="single" w:sz="4" w:space="0" w:color="auto"/>
              <w:left w:val="single" w:sz="4" w:space="0" w:color="auto"/>
              <w:bottom w:val="single" w:sz="4" w:space="0" w:color="auto"/>
              <w:right w:val="single" w:sz="4" w:space="0" w:color="auto"/>
            </w:tcBorders>
            <w:hideMark/>
          </w:tcPr>
          <w:p w14:paraId="63CD4809" w14:textId="52B03DAA" w:rsidR="00CF6D92" w:rsidRDefault="0088328C">
            <w:pPr>
              <w:spacing w:line="240" w:lineRule="auto"/>
              <w:rPr>
                <w:rFonts w:ascii="Arial" w:hAnsi="Arial" w:cs="Arial"/>
                <w:sz w:val="24"/>
                <w:szCs w:val="24"/>
              </w:rPr>
            </w:pPr>
            <w:r>
              <w:rPr>
                <w:rFonts w:ascii="Arial" w:hAnsi="Arial" w:cs="Arial"/>
                <w:sz w:val="24"/>
                <w:szCs w:val="24"/>
              </w:rPr>
              <w:t>None</w:t>
            </w:r>
          </w:p>
        </w:tc>
      </w:tr>
      <w:tr w:rsidR="00CF6D92" w14:paraId="6BE9D97C"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30237030" w14:textId="77777777" w:rsidR="00CF6D92" w:rsidRDefault="00CF6D92">
            <w:pPr>
              <w:spacing w:line="240" w:lineRule="auto"/>
              <w:rPr>
                <w:rFonts w:ascii="Arial" w:hAnsi="Arial" w:cs="Arial"/>
                <w:b/>
                <w:bCs/>
                <w:sz w:val="28"/>
                <w:szCs w:val="28"/>
              </w:rPr>
            </w:pPr>
            <w:r>
              <w:rPr>
                <w:rFonts w:ascii="Arial" w:hAnsi="Arial" w:cs="Arial"/>
                <w:b/>
                <w:bCs/>
                <w:sz w:val="28"/>
                <w:szCs w:val="28"/>
              </w:rPr>
              <w:t>Secretary</w:t>
            </w:r>
          </w:p>
        </w:tc>
        <w:tc>
          <w:tcPr>
            <w:tcW w:w="5845" w:type="dxa"/>
            <w:tcBorders>
              <w:top w:val="single" w:sz="4" w:space="0" w:color="auto"/>
              <w:left w:val="single" w:sz="4" w:space="0" w:color="auto"/>
              <w:bottom w:val="single" w:sz="4" w:space="0" w:color="auto"/>
              <w:right w:val="single" w:sz="4" w:space="0" w:color="auto"/>
            </w:tcBorders>
            <w:hideMark/>
          </w:tcPr>
          <w:p w14:paraId="5A939C8E" w14:textId="019A8644" w:rsidR="00CF6D92" w:rsidRDefault="0088328C">
            <w:pPr>
              <w:spacing w:line="240" w:lineRule="auto"/>
              <w:rPr>
                <w:rFonts w:ascii="Arial" w:hAnsi="Arial" w:cs="Arial"/>
                <w:sz w:val="24"/>
                <w:szCs w:val="24"/>
              </w:rPr>
            </w:pPr>
            <w:r>
              <w:rPr>
                <w:rFonts w:ascii="Arial" w:hAnsi="Arial" w:cs="Arial"/>
                <w:sz w:val="24"/>
                <w:szCs w:val="24"/>
              </w:rPr>
              <w:t>Alan Martel</w:t>
            </w:r>
          </w:p>
        </w:tc>
      </w:tr>
      <w:tr w:rsidR="00CF6D92" w14:paraId="1A13B73F"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05496B74" w14:textId="19BA3AF4" w:rsidR="00CF6D92" w:rsidRDefault="00CF6D92">
            <w:pPr>
              <w:spacing w:line="240" w:lineRule="auto"/>
              <w:rPr>
                <w:rFonts w:ascii="Arial" w:hAnsi="Arial" w:cs="Arial"/>
                <w:b/>
                <w:bCs/>
                <w:sz w:val="28"/>
                <w:szCs w:val="28"/>
              </w:rPr>
            </w:pPr>
            <w:r>
              <w:rPr>
                <w:rFonts w:ascii="Arial" w:hAnsi="Arial" w:cs="Arial"/>
                <w:b/>
                <w:bCs/>
                <w:sz w:val="28"/>
                <w:szCs w:val="28"/>
              </w:rPr>
              <w:t>Minute Draft</w:t>
            </w:r>
            <w:r w:rsidR="0088328C">
              <w:rPr>
                <w:rFonts w:ascii="Arial" w:hAnsi="Arial" w:cs="Arial"/>
                <w:b/>
                <w:bCs/>
                <w:sz w:val="28"/>
                <w:szCs w:val="28"/>
              </w:rPr>
              <w:t xml:space="preserve"> by</w:t>
            </w:r>
          </w:p>
        </w:tc>
        <w:tc>
          <w:tcPr>
            <w:tcW w:w="5845" w:type="dxa"/>
            <w:tcBorders>
              <w:top w:val="single" w:sz="4" w:space="0" w:color="auto"/>
              <w:left w:val="single" w:sz="4" w:space="0" w:color="auto"/>
              <w:bottom w:val="single" w:sz="4" w:space="0" w:color="auto"/>
              <w:right w:val="single" w:sz="4" w:space="0" w:color="auto"/>
            </w:tcBorders>
            <w:hideMark/>
          </w:tcPr>
          <w:p w14:paraId="6CABE8ED" w14:textId="1F642D6F" w:rsidR="00CF6D92" w:rsidRDefault="0088328C">
            <w:pPr>
              <w:spacing w:line="240" w:lineRule="auto"/>
              <w:rPr>
                <w:rFonts w:ascii="Arial" w:hAnsi="Arial" w:cs="Arial"/>
                <w:sz w:val="24"/>
                <w:szCs w:val="24"/>
              </w:rPr>
            </w:pPr>
            <w:r>
              <w:rPr>
                <w:rFonts w:ascii="Arial" w:hAnsi="Arial" w:cs="Arial"/>
                <w:sz w:val="24"/>
                <w:szCs w:val="24"/>
              </w:rPr>
              <w:t>Alan Martel</w:t>
            </w:r>
          </w:p>
        </w:tc>
      </w:tr>
      <w:tr w:rsidR="00CF6D92" w14:paraId="0D6C2BEA"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0169BC24" w14:textId="77777777" w:rsidR="00CF6D92" w:rsidRDefault="00CF6D92">
            <w:pPr>
              <w:spacing w:line="240" w:lineRule="auto"/>
              <w:rPr>
                <w:rFonts w:ascii="Arial" w:hAnsi="Arial" w:cs="Arial"/>
                <w:b/>
                <w:bCs/>
                <w:sz w:val="28"/>
                <w:szCs w:val="28"/>
              </w:rPr>
            </w:pPr>
            <w:r>
              <w:rPr>
                <w:rFonts w:ascii="Arial" w:hAnsi="Arial" w:cs="Arial"/>
                <w:b/>
                <w:bCs/>
                <w:sz w:val="28"/>
                <w:szCs w:val="28"/>
              </w:rPr>
              <w:t>Audience</w:t>
            </w:r>
          </w:p>
        </w:tc>
        <w:tc>
          <w:tcPr>
            <w:tcW w:w="5845" w:type="dxa"/>
            <w:tcBorders>
              <w:top w:val="single" w:sz="4" w:space="0" w:color="auto"/>
              <w:left w:val="single" w:sz="4" w:space="0" w:color="auto"/>
              <w:bottom w:val="single" w:sz="4" w:space="0" w:color="auto"/>
              <w:right w:val="single" w:sz="4" w:space="0" w:color="auto"/>
            </w:tcBorders>
            <w:hideMark/>
          </w:tcPr>
          <w:p w14:paraId="506352CC" w14:textId="188AE06A" w:rsidR="00CF6D92" w:rsidRDefault="00E56BF3">
            <w:pPr>
              <w:spacing w:line="240" w:lineRule="auto"/>
              <w:rPr>
                <w:rFonts w:ascii="Arial" w:hAnsi="Arial" w:cs="Arial"/>
                <w:sz w:val="24"/>
                <w:szCs w:val="24"/>
              </w:rPr>
            </w:pPr>
            <w:r>
              <w:rPr>
                <w:rFonts w:ascii="Arial" w:hAnsi="Arial" w:cs="Arial"/>
                <w:sz w:val="24"/>
                <w:szCs w:val="24"/>
              </w:rPr>
              <w:t>Kathy Windiate</w:t>
            </w:r>
          </w:p>
        </w:tc>
      </w:tr>
      <w:tr w:rsidR="00CF6D92" w14:paraId="2CDC6F73"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09DD59BF" w14:textId="77777777" w:rsidR="00CF6D92" w:rsidRDefault="00CF6D92">
            <w:pPr>
              <w:spacing w:line="240" w:lineRule="auto"/>
              <w:rPr>
                <w:rFonts w:ascii="Arial" w:hAnsi="Arial" w:cs="Arial"/>
                <w:b/>
                <w:bCs/>
                <w:sz w:val="28"/>
                <w:szCs w:val="28"/>
              </w:rPr>
            </w:pPr>
            <w:r>
              <w:rPr>
                <w:rFonts w:ascii="Arial" w:hAnsi="Arial" w:cs="Arial"/>
                <w:b/>
                <w:bCs/>
                <w:sz w:val="28"/>
                <w:szCs w:val="28"/>
              </w:rPr>
              <w:t>Agenda</w:t>
            </w:r>
          </w:p>
        </w:tc>
        <w:tc>
          <w:tcPr>
            <w:tcW w:w="5845" w:type="dxa"/>
            <w:tcBorders>
              <w:top w:val="single" w:sz="4" w:space="0" w:color="auto"/>
              <w:left w:val="single" w:sz="4" w:space="0" w:color="auto"/>
              <w:bottom w:val="single" w:sz="4" w:space="0" w:color="auto"/>
              <w:right w:val="single" w:sz="4" w:space="0" w:color="auto"/>
            </w:tcBorders>
            <w:hideMark/>
          </w:tcPr>
          <w:p w14:paraId="0BC8AE89" w14:textId="634EBE16" w:rsidR="00CF6D92" w:rsidRDefault="00E56BF3">
            <w:pPr>
              <w:spacing w:line="240" w:lineRule="auto"/>
              <w:rPr>
                <w:rFonts w:ascii="Arial" w:hAnsi="Arial" w:cs="Arial"/>
                <w:sz w:val="24"/>
                <w:szCs w:val="24"/>
              </w:rPr>
            </w:pPr>
            <w:r>
              <w:rPr>
                <w:rFonts w:ascii="Arial" w:hAnsi="Arial" w:cs="Arial"/>
                <w:sz w:val="24"/>
                <w:szCs w:val="24"/>
              </w:rPr>
              <w:t>Included with minutes</w:t>
            </w:r>
          </w:p>
        </w:tc>
      </w:tr>
      <w:tr w:rsidR="00CF6D92" w14:paraId="6ABA24F6"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1FAC52AA" w14:textId="77777777" w:rsidR="00CF6D92" w:rsidRDefault="00CF6D92">
            <w:pPr>
              <w:spacing w:line="240" w:lineRule="auto"/>
              <w:rPr>
                <w:rFonts w:ascii="Arial" w:hAnsi="Arial" w:cs="Arial"/>
                <w:b/>
                <w:bCs/>
                <w:sz w:val="28"/>
                <w:szCs w:val="28"/>
              </w:rPr>
            </w:pPr>
            <w:r>
              <w:rPr>
                <w:rFonts w:ascii="Arial" w:hAnsi="Arial" w:cs="Arial"/>
                <w:b/>
                <w:bCs/>
                <w:sz w:val="28"/>
                <w:szCs w:val="28"/>
              </w:rPr>
              <w:t xml:space="preserve">Agenda Material </w:t>
            </w:r>
          </w:p>
        </w:tc>
        <w:tc>
          <w:tcPr>
            <w:tcW w:w="5845" w:type="dxa"/>
            <w:tcBorders>
              <w:top w:val="single" w:sz="4" w:space="0" w:color="auto"/>
              <w:left w:val="single" w:sz="4" w:space="0" w:color="auto"/>
              <w:bottom w:val="single" w:sz="4" w:space="0" w:color="auto"/>
              <w:right w:val="single" w:sz="4" w:space="0" w:color="auto"/>
            </w:tcBorders>
            <w:hideMark/>
          </w:tcPr>
          <w:p w14:paraId="30EC0CF7" w14:textId="44E4600C" w:rsidR="00CF6D92" w:rsidRDefault="00E56BF3">
            <w:pPr>
              <w:spacing w:line="240" w:lineRule="auto"/>
              <w:rPr>
                <w:rFonts w:ascii="Arial" w:hAnsi="Arial" w:cs="Arial"/>
                <w:sz w:val="24"/>
                <w:szCs w:val="24"/>
              </w:rPr>
            </w:pPr>
            <w:r>
              <w:rPr>
                <w:rFonts w:ascii="Arial" w:hAnsi="Arial" w:cs="Arial"/>
                <w:sz w:val="24"/>
                <w:szCs w:val="24"/>
              </w:rPr>
              <w:t>In file</w:t>
            </w:r>
          </w:p>
        </w:tc>
      </w:tr>
    </w:tbl>
    <w:p w14:paraId="2AC4215A" w14:textId="77777777" w:rsidR="009D16F7" w:rsidRDefault="009D16F7"/>
    <w:tbl>
      <w:tblPr>
        <w:tblStyle w:val="TableGrid"/>
        <w:tblW w:w="0" w:type="auto"/>
        <w:tblInd w:w="720" w:type="dxa"/>
        <w:tblLook w:val="04A0" w:firstRow="1" w:lastRow="0" w:firstColumn="1" w:lastColumn="0" w:noHBand="0" w:noVBand="1"/>
      </w:tblPr>
      <w:tblGrid>
        <w:gridCol w:w="8630"/>
      </w:tblGrid>
      <w:tr w:rsidR="00E56BF3" w:rsidRPr="002214EE" w14:paraId="292643B2" w14:textId="77777777" w:rsidTr="009D16F7">
        <w:trPr>
          <w:trHeight w:val="330"/>
        </w:trPr>
        <w:tc>
          <w:tcPr>
            <w:tcW w:w="8630" w:type="dxa"/>
            <w:tcBorders>
              <w:top w:val="single" w:sz="4" w:space="0" w:color="auto"/>
              <w:left w:val="single" w:sz="4" w:space="0" w:color="auto"/>
              <w:bottom w:val="single" w:sz="4" w:space="0" w:color="auto"/>
              <w:right w:val="single" w:sz="4" w:space="0" w:color="auto"/>
            </w:tcBorders>
            <w:hideMark/>
          </w:tcPr>
          <w:p w14:paraId="76D6CA92" w14:textId="583C89B2" w:rsidR="009D16F7" w:rsidRPr="009D16F7" w:rsidRDefault="00E56BF3" w:rsidP="009D16F7">
            <w:pPr>
              <w:pStyle w:val="ListParagraph"/>
              <w:numPr>
                <w:ilvl w:val="0"/>
                <w:numId w:val="1"/>
              </w:numPr>
              <w:spacing w:line="240" w:lineRule="auto"/>
              <w:rPr>
                <w:rFonts w:ascii="Arial" w:hAnsi="Arial" w:cs="Arial"/>
                <w:sz w:val="28"/>
                <w:szCs w:val="28"/>
              </w:rPr>
            </w:pPr>
            <w:bookmarkStart w:id="1" w:name="_Hlk27391361"/>
            <w:r w:rsidRPr="009D16F7">
              <w:rPr>
                <w:rFonts w:ascii="Arial" w:hAnsi="Arial" w:cs="Arial"/>
                <w:b/>
                <w:bCs/>
                <w:sz w:val="28"/>
                <w:szCs w:val="28"/>
              </w:rPr>
              <w:t>Approval of Agenda Content</w:t>
            </w:r>
            <w:r w:rsidR="009D16F7" w:rsidRPr="009D16F7">
              <w:rPr>
                <w:rFonts w:ascii="Arial" w:hAnsi="Arial" w:cs="Arial"/>
                <w:b/>
                <w:bCs/>
                <w:sz w:val="28"/>
                <w:szCs w:val="28"/>
              </w:rPr>
              <w:t xml:space="preserve">- </w:t>
            </w:r>
            <w:r w:rsidRPr="009D16F7">
              <w:rPr>
                <w:rFonts w:ascii="Arial" w:hAnsi="Arial" w:cs="Arial"/>
                <w:sz w:val="28"/>
                <w:szCs w:val="28"/>
              </w:rPr>
              <w:t>No changes</w:t>
            </w:r>
            <w:r w:rsidR="009D16F7">
              <w:rPr>
                <w:rFonts w:ascii="Arial" w:hAnsi="Arial" w:cs="Arial"/>
                <w:sz w:val="28"/>
                <w:szCs w:val="28"/>
              </w:rPr>
              <w:t xml:space="preserve"> </w:t>
            </w:r>
            <w:r w:rsidR="009D16F7" w:rsidRPr="009D16F7">
              <w:rPr>
                <w:rFonts w:ascii="Arial" w:hAnsi="Arial" w:cs="Arial"/>
                <w:b/>
                <w:bCs/>
                <w:sz w:val="28"/>
                <w:szCs w:val="28"/>
              </w:rPr>
              <w:t>Members Present</w:t>
            </w:r>
            <w:r w:rsidR="009D16F7">
              <w:rPr>
                <w:rFonts w:ascii="Arial" w:hAnsi="Arial" w:cs="Arial"/>
                <w:b/>
                <w:bCs/>
                <w:sz w:val="28"/>
                <w:szCs w:val="28"/>
              </w:rPr>
              <w:t xml:space="preserve">- </w:t>
            </w:r>
            <w:r w:rsidR="009D16F7">
              <w:rPr>
                <w:rFonts w:ascii="Arial" w:hAnsi="Arial" w:cs="Arial"/>
                <w:sz w:val="28"/>
                <w:szCs w:val="28"/>
              </w:rPr>
              <w:t>Above</w:t>
            </w:r>
          </w:p>
        </w:tc>
      </w:tr>
    </w:tbl>
    <w:p w14:paraId="0164710E" w14:textId="77777777" w:rsidR="009D16F7" w:rsidRDefault="009D16F7"/>
    <w:tbl>
      <w:tblPr>
        <w:tblStyle w:val="TableGrid"/>
        <w:tblW w:w="0" w:type="auto"/>
        <w:tblInd w:w="720" w:type="dxa"/>
        <w:tblLook w:val="04A0" w:firstRow="1" w:lastRow="0" w:firstColumn="1" w:lastColumn="0" w:noHBand="0" w:noVBand="1"/>
      </w:tblPr>
      <w:tblGrid>
        <w:gridCol w:w="8630"/>
      </w:tblGrid>
      <w:tr w:rsidR="009D16F7" w:rsidRPr="002214EE" w14:paraId="3AF5D42D" w14:textId="77777777" w:rsidTr="00E56BF3">
        <w:trPr>
          <w:trHeight w:val="330"/>
        </w:trPr>
        <w:tc>
          <w:tcPr>
            <w:tcW w:w="8630" w:type="dxa"/>
            <w:tcBorders>
              <w:top w:val="single" w:sz="4" w:space="0" w:color="auto"/>
              <w:left w:val="single" w:sz="4" w:space="0" w:color="auto"/>
              <w:right w:val="single" w:sz="4" w:space="0" w:color="auto"/>
            </w:tcBorders>
          </w:tcPr>
          <w:p w14:paraId="024C0F5B" w14:textId="18DBB6AD" w:rsidR="009D16F7" w:rsidRPr="009D16F7" w:rsidRDefault="009D16F7" w:rsidP="009D16F7">
            <w:pPr>
              <w:pStyle w:val="ListParagraph"/>
              <w:numPr>
                <w:ilvl w:val="0"/>
                <w:numId w:val="1"/>
              </w:numPr>
              <w:spacing w:line="240" w:lineRule="auto"/>
              <w:rPr>
                <w:rFonts w:ascii="Arial" w:hAnsi="Arial" w:cs="Arial"/>
                <w:b/>
                <w:bCs/>
                <w:sz w:val="28"/>
                <w:szCs w:val="28"/>
              </w:rPr>
            </w:pPr>
            <w:r>
              <w:rPr>
                <w:rFonts w:ascii="Arial" w:hAnsi="Arial" w:cs="Arial"/>
                <w:b/>
                <w:bCs/>
                <w:sz w:val="28"/>
                <w:szCs w:val="28"/>
              </w:rPr>
              <w:t>Members Present</w:t>
            </w:r>
            <w:r w:rsidR="003B1DBC">
              <w:rPr>
                <w:rFonts w:ascii="Arial" w:hAnsi="Arial" w:cs="Arial"/>
                <w:b/>
                <w:bCs/>
                <w:sz w:val="28"/>
                <w:szCs w:val="28"/>
              </w:rPr>
              <w:t xml:space="preserve">- </w:t>
            </w:r>
            <w:r w:rsidR="003B1DBC">
              <w:rPr>
                <w:rFonts w:ascii="Arial" w:hAnsi="Arial" w:cs="Arial"/>
                <w:sz w:val="28"/>
                <w:szCs w:val="28"/>
              </w:rPr>
              <w:t>Listed</w:t>
            </w:r>
            <w:r>
              <w:rPr>
                <w:rFonts w:ascii="Arial" w:hAnsi="Arial" w:cs="Arial"/>
                <w:sz w:val="28"/>
                <w:szCs w:val="28"/>
              </w:rPr>
              <w:t xml:space="preserve"> above</w:t>
            </w:r>
          </w:p>
        </w:tc>
      </w:tr>
    </w:tbl>
    <w:p w14:paraId="22838BDD" w14:textId="77777777" w:rsidR="00E43834" w:rsidRDefault="00E43834"/>
    <w:tbl>
      <w:tblPr>
        <w:tblStyle w:val="TableGrid"/>
        <w:tblW w:w="0" w:type="auto"/>
        <w:tblInd w:w="720" w:type="dxa"/>
        <w:tblLook w:val="04A0" w:firstRow="1" w:lastRow="0" w:firstColumn="1" w:lastColumn="0" w:noHBand="0" w:noVBand="1"/>
      </w:tblPr>
      <w:tblGrid>
        <w:gridCol w:w="8630"/>
      </w:tblGrid>
      <w:tr w:rsidR="00E43834" w:rsidRPr="002214EE" w14:paraId="0E2CACC4" w14:textId="77777777" w:rsidTr="006249C5">
        <w:trPr>
          <w:trHeight w:val="329"/>
        </w:trPr>
        <w:tc>
          <w:tcPr>
            <w:tcW w:w="8630" w:type="dxa"/>
            <w:tcBorders>
              <w:top w:val="single" w:sz="4" w:space="0" w:color="auto"/>
              <w:left w:val="single" w:sz="4" w:space="0" w:color="auto"/>
              <w:right w:val="single" w:sz="4" w:space="0" w:color="auto"/>
            </w:tcBorders>
          </w:tcPr>
          <w:p w14:paraId="6F59FDEC" w14:textId="61E056E8" w:rsidR="00E43834" w:rsidRPr="00E43834" w:rsidRDefault="00E43834" w:rsidP="00E43834">
            <w:pPr>
              <w:pStyle w:val="ListParagraph"/>
              <w:numPr>
                <w:ilvl w:val="0"/>
                <w:numId w:val="1"/>
              </w:numPr>
              <w:spacing w:line="240" w:lineRule="auto"/>
              <w:rPr>
                <w:rFonts w:ascii="Arial" w:hAnsi="Arial" w:cs="Arial"/>
                <w:b/>
                <w:bCs/>
                <w:sz w:val="28"/>
                <w:szCs w:val="28"/>
              </w:rPr>
            </w:pPr>
            <w:r w:rsidRPr="00E43834">
              <w:rPr>
                <w:rFonts w:ascii="Arial" w:hAnsi="Arial" w:cs="Arial"/>
                <w:b/>
                <w:bCs/>
                <w:sz w:val="28"/>
                <w:szCs w:val="28"/>
              </w:rPr>
              <w:t xml:space="preserve">Approval of Agenda </w:t>
            </w:r>
          </w:p>
          <w:p w14:paraId="398F44BD" w14:textId="77777777" w:rsidR="00E43834" w:rsidRDefault="00E43834" w:rsidP="00E43834">
            <w:pPr>
              <w:pStyle w:val="ListParagraph"/>
              <w:spacing w:line="240" w:lineRule="auto"/>
              <w:rPr>
                <w:rFonts w:ascii="Arial" w:hAnsi="Arial" w:cs="Arial"/>
                <w:sz w:val="28"/>
                <w:szCs w:val="28"/>
              </w:rPr>
            </w:pPr>
            <w:r>
              <w:rPr>
                <w:rFonts w:ascii="Arial" w:hAnsi="Arial" w:cs="Arial"/>
                <w:sz w:val="28"/>
                <w:szCs w:val="28"/>
              </w:rPr>
              <w:t>Motion to approve by Szejbach, seconded by Meinke</w:t>
            </w:r>
          </w:p>
          <w:p w14:paraId="714C10C8" w14:textId="5791F0E2" w:rsidR="00E43834" w:rsidRPr="002214EE" w:rsidRDefault="00E43834" w:rsidP="00E43834">
            <w:pPr>
              <w:pStyle w:val="ListParagraph"/>
              <w:spacing w:line="240" w:lineRule="auto"/>
              <w:rPr>
                <w:rFonts w:ascii="Arial" w:hAnsi="Arial" w:cs="Arial"/>
                <w:sz w:val="28"/>
                <w:szCs w:val="28"/>
              </w:rPr>
            </w:pPr>
            <w:r>
              <w:rPr>
                <w:rFonts w:ascii="Arial" w:hAnsi="Arial" w:cs="Arial"/>
                <w:sz w:val="28"/>
                <w:szCs w:val="28"/>
              </w:rPr>
              <w:t>Approved 5-0</w:t>
            </w:r>
          </w:p>
        </w:tc>
      </w:tr>
      <w:bookmarkEnd w:id="1"/>
    </w:tbl>
    <w:p w14:paraId="105F2099" w14:textId="77777777" w:rsidR="00CF6D92" w:rsidRPr="002214EE"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2214EE" w14:paraId="39C30541"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219C986E" w14:textId="77777777" w:rsidR="00CF6D92" w:rsidRDefault="00E43834" w:rsidP="00570E58">
            <w:pPr>
              <w:pStyle w:val="ListParagraph"/>
              <w:numPr>
                <w:ilvl w:val="0"/>
                <w:numId w:val="1"/>
              </w:numPr>
              <w:spacing w:line="240" w:lineRule="auto"/>
              <w:rPr>
                <w:rFonts w:ascii="Arial" w:hAnsi="Arial" w:cs="Arial"/>
                <w:b/>
                <w:bCs/>
                <w:sz w:val="28"/>
                <w:szCs w:val="28"/>
              </w:rPr>
            </w:pPr>
            <w:r w:rsidRPr="00E43834">
              <w:rPr>
                <w:rFonts w:ascii="Arial" w:hAnsi="Arial" w:cs="Arial"/>
                <w:b/>
                <w:bCs/>
                <w:sz w:val="28"/>
                <w:szCs w:val="28"/>
              </w:rPr>
              <w:t>Approval of November 22, 2019 Minutes</w:t>
            </w:r>
            <w:r>
              <w:rPr>
                <w:rFonts w:ascii="Arial" w:hAnsi="Arial" w:cs="Arial"/>
                <w:b/>
                <w:bCs/>
                <w:sz w:val="28"/>
                <w:szCs w:val="28"/>
              </w:rPr>
              <w:t>-</w:t>
            </w:r>
          </w:p>
          <w:p w14:paraId="2F235ACE" w14:textId="77777777" w:rsidR="00E43834" w:rsidRDefault="00E43834" w:rsidP="00E43834">
            <w:pPr>
              <w:pStyle w:val="ListParagraph"/>
              <w:spacing w:line="240" w:lineRule="auto"/>
              <w:rPr>
                <w:rFonts w:ascii="Arial" w:hAnsi="Arial" w:cs="Arial"/>
                <w:sz w:val="28"/>
                <w:szCs w:val="28"/>
              </w:rPr>
            </w:pPr>
            <w:r>
              <w:rPr>
                <w:rFonts w:ascii="Arial" w:hAnsi="Arial" w:cs="Arial"/>
                <w:sz w:val="28"/>
                <w:szCs w:val="28"/>
              </w:rPr>
              <w:t>Remove 2019 Budget Material from #3</w:t>
            </w:r>
          </w:p>
          <w:p w14:paraId="2C7258BD" w14:textId="5EBC54FA" w:rsidR="00E43834" w:rsidRPr="00E43834" w:rsidRDefault="00E43834" w:rsidP="00E43834">
            <w:pPr>
              <w:pStyle w:val="ListParagraph"/>
              <w:spacing w:line="240" w:lineRule="auto"/>
              <w:rPr>
                <w:rFonts w:ascii="Arial" w:hAnsi="Arial" w:cs="Arial"/>
                <w:sz w:val="28"/>
                <w:szCs w:val="28"/>
              </w:rPr>
            </w:pPr>
            <w:r>
              <w:rPr>
                <w:rFonts w:ascii="Arial" w:hAnsi="Arial" w:cs="Arial"/>
                <w:sz w:val="28"/>
                <w:szCs w:val="28"/>
              </w:rPr>
              <w:t xml:space="preserve">Motion to approve with changes by Meinke, seconded by Sarin.  Approved </w:t>
            </w:r>
            <w:r w:rsidR="008235A0">
              <w:rPr>
                <w:rFonts w:ascii="Arial" w:hAnsi="Arial" w:cs="Arial"/>
                <w:sz w:val="28"/>
                <w:szCs w:val="28"/>
              </w:rPr>
              <w:t>8</w:t>
            </w:r>
            <w:r>
              <w:rPr>
                <w:rFonts w:ascii="Arial" w:hAnsi="Arial" w:cs="Arial"/>
                <w:sz w:val="28"/>
                <w:szCs w:val="28"/>
              </w:rPr>
              <w:t xml:space="preserve">-0 </w:t>
            </w:r>
          </w:p>
        </w:tc>
      </w:tr>
      <w:tr w:rsidR="00CF6D92" w:rsidRPr="002214EE" w14:paraId="5CCC38F7"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09AD6A1B" w14:textId="15068534" w:rsidR="00CF6D92" w:rsidRPr="002214EE" w:rsidRDefault="00CF6D92">
            <w:pPr>
              <w:spacing w:line="240" w:lineRule="auto"/>
              <w:rPr>
                <w:rFonts w:ascii="Arial" w:hAnsi="Arial" w:cs="Arial"/>
                <w:sz w:val="24"/>
                <w:szCs w:val="24"/>
              </w:rPr>
            </w:pPr>
          </w:p>
        </w:tc>
      </w:tr>
    </w:tbl>
    <w:p w14:paraId="21B24D8C" w14:textId="77777777" w:rsidR="00CF6D92" w:rsidRPr="002214EE"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2214EE" w14:paraId="063FC386"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16E29A76" w14:textId="77777777" w:rsidR="00E43834" w:rsidRPr="00E43834" w:rsidRDefault="00E43834" w:rsidP="00E43834">
            <w:pPr>
              <w:pStyle w:val="ListParagraph"/>
              <w:numPr>
                <w:ilvl w:val="0"/>
                <w:numId w:val="1"/>
              </w:numPr>
              <w:spacing w:line="240" w:lineRule="auto"/>
              <w:rPr>
                <w:rFonts w:ascii="Arial" w:hAnsi="Arial" w:cs="Arial"/>
                <w:b/>
                <w:bCs/>
                <w:sz w:val="28"/>
                <w:szCs w:val="28"/>
              </w:rPr>
            </w:pPr>
            <w:r w:rsidRPr="00E43834">
              <w:rPr>
                <w:rFonts w:ascii="Arial" w:hAnsi="Arial" w:cs="Arial"/>
                <w:b/>
                <w:bCs/>
                <w:sz w:val="28"/>
                <w:szCs w:val="28"/>
              </w:rPr>
              <w:t xml:space="preserve">Citizen Comment  </w:t>
            </w:r>
          </w:p>
          <w:p w14:paraId="5055CA53" w14:textId="0E4C6D72" w:rsidR="00CF6D92" w:rsidRPr="002214EE" w:rsidRDefault="00E43834" w:rsidP="00E43834">
            <w:pPr>
              <w:pStyle w:val="ListParagraph"/>
              <w:spacing w:line="240" w:lineRule="auto"/>
              <w:rPr>
                <w:rFonts w:ascii="Arial" w:hAnsi="Arial" w:cs="Arial"/>
                <w:sz w:val="28"/>
                <w:szCs w:val="28"/>
              </w:rPr>
            </w:pPr>
            <w:r>
              <w:rPr>
                <w:rFonts w:ascii="Arial" w:hAnsi="Arial" w:cs="Arial"/>
                <w:sz w:val="28"/>
                <w:szCs w:val="28"/>
              </w:rPr>
              <w:t>None</w:t>
            </w:r>
          </w:p>
        </w:tc>
      </w:tr>
      <w:tr w:rsidR="00CF6D92" w:rsidRPr="002214EE" w14:paraId="4AACFEF9"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573C9856" w14:textId="0856C8EC" w:rsidR="00CF6D92" w:rsidRPr="002214EE" w:rsidRDefault="00CF6D92">
            <w:pPr>
              <w:spacing w:line="240" w:lineRule="auto"/>
              <w:rPr>
                <w:rFonts w:ascii="Arial" w:hAnsi="Arial" w:cs="Arial"/>
                <w:sz w:val="24"/>
                <w:szCs w:val="24"/>
              </w:rPr>
            </w:pPr>
          </w:p>
        </w:tc>
      </w:tr>
    </w:tbl>
    <w:p w14:paraId="69BE673A" w14:textId="77777777" w:rsidR="00CF6D92" w:rsidRPr="002214EE" w:rsidRDefault="00CF6D92" w:rsidP="00CF6D92">
      <w:pPr>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2214EE" w14:paraId="1AAEC7C7" w14:textId="77777777" w:rsidTr="00CF6D92">
        <w:tc>
          <w:tcPr>
            <w:tcW w:w="9350" w:type="dxa"/>
            <w:tcBorders>
              <w:top w:val="single" w:sz="4" w:space="0" w:color="auto"/>
              <w:left w:val="single" w:sz="4" w:space="0" w:color="auto"/>
              <w:bottom w:val="single" w:sz="4" w:space="0" w:color="auto"/>
              <w:right w:val="single" w:sz="4" w:space="0" w:color="auto"/>
            </w:tcBorders>
          </w:tcPr>
          <w:p w14:paraId="1E326F68" w14:textId="77777777" w:rsidR="00CF6D92" w:rsidRPr="003D1943" w:rsidRDefault="003D1943" w:rsidP="00570E58">
            <w:pPr>
              <w:pStyle w:val="ListParagraph"/>
              <w:numPr>
                <w:ilvl w:val="0"/>
                <w:numId w:val="1"/>
              </w:numPr>
              <w:spacing w:line="240" w:lineRule="auto"/>
              <w:rPr>
                <w:rFonts w:ascii="Arial" w:hAnsi="Arial" w:cs="Arial"/>
                <w:sz w:val="28"/>
                <w:szCs w:val="28"/>
              </w:rPr>
            </w:pPr>
            <w:r>
              <w:rPr>
                <w:rFonts w:ascii="Arial" w:hAnsi="Arial" w:cs="Arial"/>
                <w:b/>
                <w:bCs/>
                <w:sz w:val="28"/>
                <w:szCs w:val="28"/>
              </w:rPr>
              <w:t>Old Business</w:t>
            </w:r>
          </w:p>
          <w:p w14:paraId="7344D2BC" w14:textId="77777777" w:rsidR="003D1943" w:rsidRDefault="003D1943" w:rsidP="003D1943">
            <w:pPr>
              <w:pStyle w:val="ListParagraph"/>
              <w:numPr>
                <w:ilvl w:val="1"/>
                <w:numId w:val="1"/>
              </w:numPr>
              <w:spacing w:line="240" w:lineRule="auto"/>
              <w:rPr>
                <w:rFonts w:ascii="Arial" w:hAnsi="Arial" w:cs="Arial"/>
                <w:sz w:val="28"/>
                <w:szCs w:val="28"/>
              </w:rPr>
            </w:pPr>
            <w:r w:rsidRPr="00E40EB3">
              <w:rPr>
                <w:rFonts w:ascii="Arial" w:hAnsi="Arial" w:cs="Arial"/>
                <w:b/>
                <w:bCs/>
                <w:sz w:val="28"/>
                <w:szCs w:val="28"/>
              </w:rPr>
              <w:t>E-mail Setup Access</w:t>
            </w:r>
            <w:r>
              <w:rPr>
                <w:rFonts w:ascii="Arial" w:hAnsi="Arial" w:cs="Arial"/>
                <w:sz w:val="28"/>
                <w:szCs w:val="28"/>
              </w:rPr>
              <w:t>: mail.torchlaketownship.org</w:t>
            </w:r>
          </w:p>
          <w:p w14:paraId="7FF53E9D" w14:textId="77777777" w:rsidR="003D1943" w:rsidRDefault="003D1943" w:rsidP="003D1943">
            <w:pPr>
              <w:pStyle w:val="ListParagraph"/>
              <w:spacing w:line="240" w:lineRule="auto"/>
              <w:ind w:left="1170"/>
              <w:rPr>
                <w:rFonts w:ascii="Arial" w:hAnsi="Arial" w:cs="Arial"/>
                <w:sz w:val="28"/>
                <w:szCs w:val="28"/>
              </w:rPr>
            </w:pPr>
            <w:r>
              <w:rPr>
                <w:rFonts w:ascii="Arial" w:hAnsi="Arial" w:cs="Arial"/>
                <w:sz w:val="28"/>
                <w:szCs w:val="28"/>
              </w:rPr>
              <w:lastRenderedPageBreak/>
              <w:t>Martel asked if everyone had set up their township e-mail.  He would be available to help if needed</w:t>
            </w:r>
            <w:r w:rsidR="00E36CA7">
              <w:rPr>
                <w:rFonts w:ascii="Arial" w:hAnsi="Arial" w:cs="Arial"/>
                <w:sz w:val="28"/>
                <w:szCs w:val="28"/>
              </w:rPr>
              <w:t>.</w:t>
            </w:r>
            <w:r w:rsidR="00E40EB3">
              <w:rPr>
                <w:rFonts w:ascii="Arial" w:hAnsi="Arial" w:cs="Arial"/>
                <w:sz w:val="28"/>
                <w:szCs w:val="28"/>
              </w:rPr>
              <w:t xml:space="preserve">  He noted that ITRIGHT (in Bath, Michigan) was the township IT company.</w:t>
            </w:r>
          </w:p>
          <w:p w14:paraId="142CDE48" w14:textId="77777777" w:rsidR="00E40EB3" w:rsidRDefault="00E40EB3" w:rsidP="00E40EB3">
            <w:pPr>
              <w:pStyle w:val="ListParagraph"/>
              <w:numPr>
                <w:ilvl w:val="1"/>
                <w:numId w:val="1"/>
              </w:numPr>
              <w:spacing w:line="240" w:lineRule="auto"/>
              <w:rPr>
                <w:rFonts w:ascii="Arial" w:hAnsi="Arial" w:cs="Arial"/>
                <w:sz w:val="28"/>
                <w:szCs w:val="28"/>
              </w:rPr>
            </w:pPr>
            <w:r w:rsidRPr="00E40EB3">
              <w:rPr>
                <w:rFonts w:ascii="Arial" w:hAnsi="Arial" w:cs="Arial"/>
                <w:b/>
                <w:bCs/>
                <w:sz w:val="28"/>
                <w:szCs w:val="28"/>
              </w:rPr>
              <w:t>Website Link Update</w:t>
            </w:r>
            <w:r>
              <w:rPr>
                <w:rFonts w:ascii="Arial" w:hAnsi="Arial" w:cs="Arial"/>
                <w:sz w:val="28"/>
                <w:szCs w:val="28"/>
              </w:rPr>
              <w:t>:</w:t>
            </w:r>
          </w:p>
          <w:p w14:paraId="2A1F9562" w14:textId="77777777" w:rsidR="00E40EB3" w:rsidRDefault="00E40EB3" w:rsidP="00E40EB3">
            <w:pPr>
              <w:pStyle w:val="ListParagraph"/>
              <w:spacing w:line="240" w:lineRule="auto"/>
              <w:ind w:left="1170"/>
              <w:rPr>
                <w:rFonts w:ascii="Arial" w:hAnsi="Arial" w:cs="Arial"/>
                <w:sz w:val="28"/>
                <w:szCs w:val="28"/>
              </w:rPr>
            </w:pPr>
            <w:r>
              <w:rPr>
                <w:rFonts w:ascii="Arial" w:hAnsi="Arial" w:cs="Arial"/>
                <w:sz w:val="28"/>
                <w:szCs w:val="28"/>
              </w:rPr>
              <w:t>Martel said the web site material was ready to be sent to the Web Master except for one set of minutes that he had not as yet found.</w:t>
            </w:r>
          </w:p>
          <w:p w14:paraId="1C3A5A74" w14:textId="77777777" w:rsidR="006A1BCB" w:rsidRPr="006A1BCB" w:rsidRDefault="006A1BCB" w:rsidP="00E40EB3">
            <w:pPr>
              <w:pStyle w:val="ListParagraph"/>
              <w:numPr>
                <w:ilvl w:val="1"/>
                <w:numId w:val="1"/>
              </w:numPr>
              <w:spacing w:line="240" w:lineRule="auto"/>
              <w:rPr>
                <w:rFonts w:ascii="Arial" w:hAnsi="Arial" w:cs="Arial"/>
                <w:sz w:val="28"/>
                <w:szCs w:val="28"/>
              </w:rPr>
            </w:pPr>
            <w:r w:rsidRPr="006A1BCB">
              <w:rPr>
                <w:rFonts w:ascii="Arial" w:hAnsi="Arial" w:cs="Arial"/>
                <w:b/>
                <w:bCs/>
                <w:sz w:val="28"/>
                <w:szCs w:val="28"/>
              </w:rPr>
              <w:t xml:space="preserve">Old Day Park Files Review- </w:t>
            </w:r>
          </w:p>
          <w:p w14:paraId="29D3C9AD" w14:textId="7C54A4A9" w:rsidR="00897BE6" w:rsidRDefault="006A1BCB" w:rsidP="006A1BCB">
            <w:pPr>
              <w:pStyle w:val="ListParagraph"/>
              <w:spacing w:line="240" w:lineRule="auto"/>
              <w:ind w:left="1170"/>
              <w:rPr>
                <w:rFonts w:ascii="Arial" w:hAnsi="Arial" w:cs="Arial"/>
                <w:sz w:val="28"/>
                <w:szCs w:val="28"/>
              </w:rPr>
            </w:pPr>
            <w:r>
              <w:rPr>
                <w:rFonts w:ascii="Arial" w:hAnsi="Arial" w:cs="Arial"/>
                <w:sz w:val="28"/>
                <w:szCs w:val="28"/>
              </w:rPr>
              <w:t xml:space="preserve">Rita Service, Bob and Virginia Hawkins </w:t>
            </w:r>
            <w:r w:rsidR="00076629" w:rsidRPr="00076629">
              <w:rPr>
                <w:rFonts w:ascii="Arial" w:hAnsi="Arial" w:cs="Arial"/>
                <w:color w:val="FF0000"/>
                <w:sz w:val="28"/>
                <w:szCs w:val="28"/>
              </w:rPr>
              <w:t xml:space="preserve">partially organized </w:t>
            </w:r>
            <w:r w:rsidR="007F4103">
              <w:rPr>
                <w:rFonts w:ascii="Arial" w:hAnsi="Arial" w:cs="Arial"/>
                <w:strike/>
                <w:color w:val="C00000"/>
                <w:sz w:val="28"/>
                <w:szCs w:val="28"/>
              </w:rPr>
              <w:t xml:space="preserve">went through </w:t>
            </w:r>
            <w:r>
              <w:rPr>
                <w:rFonts w:ascii="Arial" w:hAnsi="Arial" w:cs="Arial"/>
                <w:sz w:val="28"/>
                <w:szCs w:val="28"/>
              </w:rPr>
              <w:t>the files related to the Day Park Property.  Bob Hawkins reported that the purchase price of the park was $320,000.</w:t>
            </w:r>
            <w:r w:rsidR="00BE40DA">
              <w:rPr>
                <w:rFonts w:ascii="Arial" w:hAnsi="Arial" w:cs="Arial"/>
                <w:sz w:val="28"/>
                <w:szCs w:val="28"/>
              </w:rPr>
              <w:t xml:space="preserve">  The township was going to finance $220,000 for the purchase but they received a State of Michigan Land Grant Trust for $176,100 and a donation of $50,000 from the M-16 Corporation owned by William and Virginia Good.</w:t>
            </w:r>
            <w:r w:rsidR="00BA38F7">
              <w:rPr>
                <w:rFonts w:ascii="Arial" w:hAnsi="Arial" w:cs="Arial"/>
                <w:sz w:val="28"/>
                <w:szCs w:val="28"/>
              </w:rPr>
              <w:t xml:space="preserve">  The township financed $90,000 for the remaining balance of the purchase price.</w:t>
            </w:r>
          </w:p>
          <w:p w14:paraId="0D0961D0" w14:textId="77777777" w:rsidR="00897BE6" w:rsidRPr="00897BE6" w:rsidRDefault="00897BE6" w:rsidP="00897BE6">
            <w:pPr>
              <w:pStyle w:val="ListParagraph"/>
              <w:numPr>
                <w:ilvl w:val="1"/>
                <w:numId w:val="1"/>
              </w:numPr>
              <w:spacing w:line="240" w:lineRule="auto"/>
              <w:rPr>
                <w:rFonts w:ascii="Arial" w:hAnsi="Arial" w:cs="Arial"/>
                <w:b/>
                <w:bCs/>
                <w:sz w:val="28"/>
                <w:szCs w:val="28"/>
              </w:rPr>
            </w:pPr>
            <w:r w:rsidRPr="00897BE6">
              <w:rPr>
                <w:rFonts w:ascii="Arial" w:hAnsi="Arial" w:cs="Arial"/>
                <w:b/>
                <w:bCs/>
                <w:sz w:val="28"/>
                <w:szCs w:val="28"/>
              </w:rPr>
              <w:t>Road Jurisdiction</w:t>
            </w:r>
          </w:p>
          <w:p w14:paraId="5F095230" w14:textId="77777777" w:rsidR="00897BE6" w:rsidRPr="00CE0593" w:rsidRDefault="00897BE6" w:rsidP="00897BE6">
            <w:pPr>
              <w:pStyle w:val="ListParagraph"/>
              <w:numPr>
                <w:ilvl w:val="0"/>
                <w:numId w:val="26"/>
              </w:numPr>
              <w:spacing w:line="240" w:lineRule="auto"/>
              <w:rPr>
                <w:rFonts w:ascii="Arial" w:hAnsi="Arial" w:cs="Arial"/>
                <w:b/>
                <w:bCs/>
                <w:sz w:val="28"/>
                <w:szCs w:val="28"/>
              </w:rPr>
            </w:pPr>
            <w:r w:rsidRPr="00CE0593">
              <w:rPr>
                <w:rFonts w:ascii="Arial" w:hAnsi="Arial" w:cs="Arial"/>
                <w:b/>
                <w:bCs/>
                <w:sz w:val="28"/>
                <w:szCs w:val="28"/>
              </w:rPr>
              <w:t>Insurance Liability</w:t>
            </w:r>
          </w:p>
          <w:p w14:paraId="4D171064" w14:textId="710EA567" w:rsidR="00507D3F" w:rsidRDefault="00897BE6" w:rsidP="00897BE6">
            <w:pPr>
              <w:pStyle w:val="ListParagraph"/>
              <w:spacing w:line="240" w:lineRule="auto"/>
              <w:ind w:left="1530"/>
              <w:rPr>
                <w:rFonts w:ascii="Arial" w:hAnsi="Arial" w:cs="Arial"/>
                <w:sz w:val="28"/>
                <w:szCs w:val="28"/>
              </w:rPr>
            </w:pPr>
            <w:r>
              <w:rPr>
                <w:rFonts w:ascii="Arial" w:hAnsi="Arial" w:cs="Arial"/>
                <w:sz w:val="28"/>
                <w:szCs w:val="28"/>
              </w:rPr>
              <w:t>M</w:t>
            </w:r>
            <w:r w:rsidR="00507D3F">
              <w:rPr>
                <w:rFonts w:ascii="Arial" w:hAnsi="Arial" w:cs="Arial"/>
                <w:sz w:val="28"/>
                <w:szCs w:val="28"/>
              </w:rPr>
              <w:t>a</w:t>
            </w:r>
            <w:r>
              <w:rPr>
                <w:rFonts w:ascii="Arial" w:hAnsi="Arial" w:cs="Arial"/>
                <w:sz w:val="28"/>
                <w:szCs w:val="28"/>
              </w:rPr>
              <w:t>rtel will check with liability insurance carrier [Adam</w:t>
            </w:r>
            <w:r w:rsidR="006A1BCB" w:rsidRPr="00897BE6">
              <w:rPr>
                <w:rFonts w:ascii="Arial" w:hAnsi="Arial" w:cs="Arial"/>
                <w:sz w:val="28"/>
                <w:szCs w:val="28"/>
              </w:rPr>
              <w:t xml:space="preserve"> </w:t>
            </w:r>
            <w:r>
              <w:rPr>
                <w:rFonts w:ascii="Arial" w:hAnsi="Arial" w:cs="Arial"/>
                <w:sz w:val="28"/>
                <w:szCs w:val="28"/>
              </w:rPr>
              <w:t>Gandolfi, Munici</w:t>
            </w:r>
            <w:r w:rsidR="00507D3F">
              <w:rPr>
                <w:rFonts w:ascii="Arial" w:hAnsi="Arial" w:cs="Arial"/>
                <w:sz w:val="28"/>
                <w:szCs w:val="28"/>
              </w:rPr>
              <w:t>pal Underwriters of Michigan, Inc.] for liability considerations for the jurisdiction of Public Dock Road.</w:t>
            </w:r>
          </w:p>
          <w:p w14:paraId="59EC4C50" w14:textId="6AD7A76B" w:rsidR="00507D3F" w:rsidRPr="00CE0593" w:rsidRDefault="00507D3F" w:rsidP="00507D3F">
            <w:pPr>
              <w:pStyle w:val="ListParagraph"/>
              <w:numPr>
                <w:ilvl w:val="0"/>
                <w:numId w:val="26"/>
              </w:numPr>
              <w:spacing w:line="240" w:lineRule="auto"/>
              <w:rPr>
                <w:rFonts w:ascii="Arial" w:hAnsi="Arial" w:cs="Arial"/>
                <w:b/>
                <w:bCs/>
                <w:sz w:val="28"/>
                <w:szCs w:val="28"/>
              </w:rPr>
            </w:pPr>
            <w:r w:rsidRPr="00CE0593">
              <w:rPr>
                <w:rFonts w:ascii="Arial" w:hAnsi="Arial" w:cs="Arial"/>
                <w:b/>
                <w:bCs/>
                <w:sz w:val="28"/>
                <w:szCs w:val="28"/>
              </w:rPr>
              <w:t>Summary of Transfer- Leon Darga</w:t>
            </w:r>
          </w:p>
          <w:p w14:paraId="072895B2" w14:textId="26795C08" w:rsidR="00071B20" w:rsidRDefault="00601125" w:rsidP="00601125">
            <w:pPr>
              <w:pStyle w:val="ListParagraph"/>
              <w:spacing w:line="240" w:lineRule="auto"/>
              <w:ind w:left="1530"/>
              <w:rPr>
                <w:rFonts w:ascii="Arial" w:hAnsi="Arial" w:cs="Arial"/>
                <w:sz w:val="28"/>
                <w:szCs w:val="28"/>
              </w:rPr>
            </w:pPr>
            <w:r>
              <w:rPr>
                <w:rFonts w:ascii="Arial" w:hAnsi="Arial" w:cs="Arial"/>
                <w:sz w:val="28"/>
                <w:szCs w:val="28"/>
              </w:rPr>
              <w:t xml:space="preserve">Leon </w:t>
            </w:r>
            <w:r w:rsidR="008235A0">
              <w:rPr>
                <w:rFonts w:ascii="Arial" w:hAnsi="Arial" w:cs="Arial"/>
                <w:sz w:val="28"/>
                <w:szCs w:val="28"/>
              </w:rPr>
              <w:t xml:space="preserve">presented a written recommendation to the township board to take over jurisdiction of Public Dock Road.  He </w:t>
            </w:r>
            <w:r>
              <w:rPr>
                <w:rFonts w:ascii="Arial" w:hAnsi="Arial" w:cs="Arial"/>
                <w:sz w:val="28"/>
                <w:szCs w:val="28"/>
              </w:rPr>
              <w:t>felt that the question of whether the township takes jurisdiction of Public Dock Road is a first step before proceeding with other considerations for the park area.  Currently, there are limitations on continuing to having county authority over the road.  Speed limits, parking and time restraints for road commission approval hinder the township ability to have order and a safe area for park and boat users.</w:t>
            </w:r>
            <w:r w:rsidR="00971110">
              <w:rPr>
                <w:rFonts w:ascii="Arial" w:hAnsi="Arial" w:cs="Arial"/>
                <w:sz w:val="28"/>
                <w:szCs w:val="28"/>
              </w:rPr>
              <w:t xml:space="preserve">  Leon did not find there were any risks for accepting jurisdiction. There would be costs; snow removal by the county at approximately $1000/year, yearly road maintenance issues estimated at $500/year, and a reserve of $5000 for one time legal and other costs </w:t>
            </w:r>
            <w:r w:rsidR="00971110">
              <w:rPr>
                <w:rFonts w:ascii="Arial" w:hAnsi="Arial" w:cs="Arial"/>
                <w:sz w:val="28"/>
                <w:szCs w:val="28"/>
              </w:rPr>
              <w:lastRenderedPageBreak/>
              <w:t>associated with a jurisdictional transfer.  Questions of whether the sheriff would enter the road if it was not county jurisdiction, and would the county do the snow removal?</w:t>
            </w:r>
            <w:r w:rsidR="001A3FA2">
              <w:rPr>
                <w:rFonts w:ascii="Arial" w:hAnsi="Arial" w:cs="Arial"/>
                <w:sz w:val="28"/>
                <w:szCs w:val="28"/>
              </w:rPr>
              <w:t xml:space="preserve">  Motion by </w:t>
            </w:r>
            <w:r w:rsidR="008235A0">
              <w:rPr>
                <w:rFonts w:ascii="Arial" w:hAnsi="Arial" w:cs="Arial"/>
                <w:sz w:val="28"/>
                <w:szCs w:val="28"/>
              </w:rPr>
              <w:t xml:space="preserve">Sue Sarin to accept recommendation with changes, seconded by Jim Meinke.  Motion passed 8-0    </w:t>
            </w:r>
          </w:p>
          <w:p w14:paraId="4C29E0B9" w14:textId="77777777" w:rsidR="00AA1F4C" w:rsidRPr="00CE0593" w:rsidRDefault="00071B20" w:rsidP="00071B20">
            <w:pPr>
              <w:pStyle w:val="ListParagraph"/>
              <w:numPr>
                <w:ilvl w:val="0"/>
                <w:numId w:val="26"/>
              </w:numPr>
              <w:spacing w:line="240" w:lineRule="auto"/>
              <w:rPr>
                <w:rFonts w:ascii="Arial" w:hAnsi="Arial" w:cs="Arial"/>
                <w:b/>
                <w:bCs/>
                <w:sz w:val="28"/>
                <w:szCs w:val="28"/>
              </w:rPr>
            </w:pPr>
            <w:r w:rsidRPr="00CE0593">
              <w:rPr>
                <w:rFonts w:ascii="Arial" w:hAnsi="Arial" w:cs="Arial"/>
                <w:b/>
                <w:bCs/>
                <w:sz w:val="28"/>
                <w:szCs w:val="28"/>
              </w:rPr>
              <w:t>Encumbrance of Right of Way (boulders)</w:t>
            </w:r>
          </w:p>
          <w:p w14:paraId="5BEE220B" w14:textId="77777777" w:rsidR="00AA1F4C" w:rsidRDefault="00AA1F4C" w:rsidP="00AA1F4C">
            <w:pPr>
              <w:pStyle w:val="ListParagraph"/>
              <w:spacing w:line="240" w:lineRule="auto"/>
              <w:ind w:left="1530"/>
              <w:rPr>
                <w:rFonts w:ascii="Arial" w:hAnsi="Arial" w:cs="Arial"/>
                <w:sz w:val="28"/>
                <w:szCs w:val="28"/>
              </w:rPr>
            </w:pPr>
            <w:r>
              <w:rPr>
                <w:rFonts w:ascii="Arial" w:hAnsi="Arial" w:cs="Arial"/>
                <w:sz w:val="28"/>
                <w:szCs w:val="28"/>
              </w:rPr>
              <w:t>The county does not want the boulders in the road right of way.  With township jurisdiction boulders could remain or would not be needed with township parking enforcement.</w:t>
            </w:r>
          </w:p>
          <w:p w14:paraId="69B33357" w14:textId="77777777" w:rsidR="00AA1F4C" w:rsidRPr="00CE0593" w:rsidRDefault="00AA1F4C" w:rsidP="00AA1F4C">
            <w:pPr>
              <w:pStyle w:val="ListParagraph"/>
              <w:numPr>
                <w:ilvl w:val="0"/>
                <w:numId w:val="26"/>
              </w:numPr>
              <w:spacing w:line="240" w:lineRule="auto"/>
              <w:rPr>
                <w:rFonts w:ascii="Arial" w:hAnsi="Arial" w:cs="Arial"/>
                <w:b/>
                <w:bCs/>
                <w:sz w:val="28"/>
                <w:szCs w:val="28"/>
              </w:rPr>
            </w:pPr>
            <w:r w:rsidRPr="00CE0593">
              <w:rPr>
                <w:rFonts w:ascii="Arial" w:hAnsi="Arial" w:cs="Arial"/>
                <w:b/>
                <w:bCs/>
                <w:sz w:val="28"/>
                <w:szCs w:val="28"/>
              </w:rPr>
              <w:t>Speed Limit</w:t>
            </w:r>
          </w:p>
          <w:p w14:paraId="013C3A02" w14:textId="5A62F951" w:rsidR="00CE0593" w:rsidRPr="007F4103" w:rsidRDefault="00AA1F4C" w:rsidP="00AA1F4C">
            <w:pPr>
              <w:pStyle w:val="ListParagraph"/>
              <w:spacing w:line="240" w:lineRule="auto"/>
              <w:ind w:left="1530"/>
              <w:rPr>
                <w:rFonts w:ascii="Arial" w:hAnsi="Arial" w:cs="Arial"/>
                <w:color w:val="C00000"/>
                <w:sz w:val="28"/>
                <w:szCs w:val="28"/>
              </w:rPr>
            </w:pPr>
            <w:r>
              <w:rPr>
                <w:rFonts w:ascii="Arial" w:hAnsi="Arial" w:cs="Arial"/>
                <w:sz w:val="28"/>
                <w:szCs w:val="28"/>
              </w:rPr>
              <w:t>Bob and Virginia Hawkins research State law with regard to speed limits.  Their research indicated that is Public Dock Road in a residential neighborhood but it is also an access road to a park</w:t>
            </w:r>
            <w:r w:rsidR="00CE0593">
              <w:rPr>
                <w:rFonts w:ascii="Arial" w:hAnsi="Arial" w:cs="Arial"/>
                <w:sz w:val="28"/>
                <w:szCs w:val="28"/>
              </w:rPr>
              <w:t xml:space="preserve">.  Under these circumstances, the speed limit </w:t>
            </w:r>
            <w:r w:rsidR="007F4103">
              <w:rPr>
                <w:rFonts w:ascii="Arial" w:hAnsi="Arial" w:cs="Arial"/>
                <w:color w:val="C00000"/>
                <w:sz w:val="28"/>
                <w:szCs w:val="28"/>
              </w:rPr>
              <w:t xml:space="preserve">should </w:t>
            </w:r>
            <w:r w:rsidR="00076629" w:rsidRPr="007F4103">
              <w:rPr>
                <w:rFonts w:ascii="Arial" w:hAnsi="Arial" w:cs="Arial"/>
                <w:strike/>
                <w:color w:val="C00000"/>
                <w:sz w:val="28"/>
                <w:szCs w:val="28"/>
              </w:rPr>
              <w:t xml:space="preserve">would </w:t>
            </w:r>
            <w:r w:rsidR="00CE0593">
              <w:rPr>
                <w:rFonts w:ascii="Arial" w:hAnsi="Arial" w:cs="Arial"/>
                <w:sz w:val="28"/>
                <w:szCs w:val="28"/>
              </w:rPr>
              <w:t>be 25 MPH or, if requested by the local municipality, 15 MPH.</w:t>
            </w:r>
            <w:r w:rsidR="00076629">
              <w:rPr>
                <w:rFonts w:ascii="Arial" w:hAnsi="Arial" w:cs="Arial"/>
                <w:sz w:val="28"/>
                <w:szCs w:val="28"/>
              </w:rPr>
              <w:t xml:space="preserve">  </w:t>
            </w:r>
            <w:r w:rsidR="00076629" w:rsidRPr="007F4103">
              <w:rPr>
                <w:rFonts w:ascii="Arial" w:hAnsi="Arial" w:cs="Arial"/>
                <w:color w:val="C00000"/>
                <w:sz w:val="28"/>
                <w:szCs w:val="28"/>
              </w:rPr>
              <w:t xml:space="preserve">Recommended &amp; approved by Committee for Virginia Hawkins, Bob Hawkins &amp; Alan Martel request a meeting with Antrim County Road Commission (Burt Thompson) to discuss these new findings in hopes of </w:t>
            </w:r>
            <w:r w:rsidR="00833533">
              <w:rPr>
                <w:rFonts w:ascii="Arial" w:hAnsi="Arial" w:cs="Arial"/>
                <w:color w:val="C00000"/>
                <w:sz w:val="28"/>
                <w:szCs w:val="28"/>
              </w:rPr>
              <w:t xml:space="preserve">the </w:t>
            </w:r>
            <w:r w:rsidR="00076629" w:rsidRPr="007F4103">
              <w:rPr>
                <w:rFonts w:ascii="Arial" w:hAnsi="Arial" w:cs="Arial"/>
                <w:color w:val="C00000"/>
                <w:sz w:val="28"/>
                <w:szCs w:val="28"/>
              </w:rPr>
              <w:t>County</w:t>
            </w:r>
            <w:r w:rsidR="00833533">
              <w:rPr>
                <w:rFonts w:ascii="Arial" w:hAnsi="Arial" w:cs="Arial"/>
                <w:color w:val="C00000"/>
                <w:sz w:val="28"/>
                <w:szCs w:val="28"/>
              </w:rPr>
              <w:t xml:space="preserve"> posting the speed limit.</w:t>
            </w:r>
            <w:r w:rsidR="00076629" w:rsidRPr="007F4103">
              <w:rPr>
                <w:rFonts w:ascii="Arial" w:hAnsi="Arial" w:cs="Arial"/>
                <w:color w:val="C00000"/>
                <w:sz w:val="28"/>
                <w:szCs w:val="28"/>
              </w:rPr>
              <w:t xml:space="preserve"> </w:t>
            </w:r>
          </w:p>
          <w:p w14:paraId="64B107AF" w14:textId="77777777" w:rsidR="00CE0593" w:rsidRPr="006D6F71" w:rsidRDefault="00CE0593" w:rsidP="00CE0593">
            <w:pPr>
              <w:pStyle w:val="ListParagraph"/>
              <w:numPr>
                <w:ilvl w:val="0"/>
                <w:numId w:val="26"/>
              </w:numPr>
              <w:spacing w:line="240" w:lineRule="auto"/>
              <w:rPr>
                <w:rFonts w:ascii="Arial" w:hAnsi="Arial" w:cs="Arial"/>
                <w:b/>
                <w:bCs/>
                <w:sz w:val="28"/>
                <w:szCs w:val="28"/>
              </w:rPr>
            </w:pPr>
            <w:r w:rsidRPr="006D6F71">
              <w:rPr>
                <w:rFonts w:ascii="Arial" w:hAnsi="Arial" w:cs="Arial"/>
                <w:b/>
                <w:bCs/>
                <w:sz w:val="28"/>
                <w:szCs w:val="28"/>
              </w:rPr>
              <w:t>Enforcement</w:t>
            </w:r>
          </w:p>
          <w:p w14:paraId="7B38354D" w14:textId="77777777" w:rsidR="00C42019" w:rsidRDefault="00CE0593" w:rsidP="00CE0593">
            <w:pPr>
              <w:pStyle w:val="ListParagraph"/>
              <w:spacing w:line="240" w:lineRule="auto"/>
              <w:ind w:left="1530"/>
              <w:rPr>
                <w:rFonts w:ascii="Arial" w:hAnsi="Arial" w:cs="Arial"/>
                <w:sz w:val="28"/>
                <w:szCs w:val="28"/>
              </w:rPr>
            </w:pPr>
            <w:r>
              <w:rPr>
                <w:rFonts w:ascii="Arial" w:hAnsi="Arial" w:cs="Arial"/>
                <w:sz w:val="28"/>
                <w:szCs w:val="28"/>
              </w:rPr>
              <w:t xml:space="preserve">Martel spoke about checking to see if the township could contract with the sheriff or </w:t>
            </w:r>
            <w:r w:rsidR="00EF28C5">
              <w:rPr>
                <w:rFonts w:ascii="Arial" w:hAnsi="Arial" w:cs="Arial"/>
                <w:sz w:val="28"/>
                <w:szCs w:val="28"/>
              </w:rPr>
              <w:t>local municipalities with police departments, Central Lake Village, Elk Rapids, Bellaire, to have some contracted time with those departments for police coverage in the township.  If possible, the committee</w:t>
            </w:r>
            <w:r w:rsidR="006D6F71">
              <w:rPr>
                <w:rFonts w:ascii="Arial" w:hAnsi="Arial" w:cs="Arial"/>
                <w:sz w:val="28"/>
                <w:szCs w:val="28"/>
              </w:rPr>
              <w:t xml:space="preserve"> will recommend the times such coverage would be needed.</w:t>
            </w:r>
            <w:r w:rsidR="00C42019">
              <w:rPr>
                <w:rFonts w:ascii="Arial" w:hAnsi="Arial" w:cs="Arial"/>
                <w:sz w:val="28"/>
                <w:szCs w:val="28"/>
              </w:rPr>
              <w:t xml:space="preserve">  </w:t>
            </w:r>
          </w:p>
          <w:p w14:paraId="1958DF8E" w14:textId="4EA1EE83" w:rsidR="00C42019" w:rsidRPr="003540B6" w:rsidRDefault="00C42019" w:rsidP="00C42019">
            <w:pPr>
              <w:pStyle w:val="ListParagraph"/>
              <w:numPr>
                <w:ilvl w:val="0"/>
                <w:numId w:val="26"/>
              </w:numPr>
              <w:spacing w:line="240" w:lineRule="auto"/>
              <w:rPr>
                <w:rFonts w:ascii="Arial" w:hAnsi="Arial" w:cs="Arial"/>
                <w:b/>
                <w:bCs/>
                <w:sz w:val="28"/>
                <w:szCs w:val="28"/>
              </w:rPr>
            </w:pPr>
            <w:r w:rsidRPr="003540B6">
              <w:rPr>
                <w:rFonts w:ascii="Arial" w:hAnsi="Arial" w:cs="Arial"/>
                <w:b/>
                <w:bCs/>
                <w:sz w:val="28"/>
                <w:szCs w:val="28"/>
              </w:rPr>
              <w:t>Attorney Documents for Review</w:t>
            </w:r>
          </w:p>
          <w:p w14:paraId="5FA9F09A" w14:textId="77777777" w:rsidR="003540B6" w:rsidRDefault="00C42019" w:rsidP="00C42019">
            <w:pPr>
              <w:pStyle w:val="ListParagraph"/>
              <w:spacing w:line="240" w:lineRule="auto"/>
              <w:ind w:left="1530"/>
              <w:rPr>
                <w:rFonts w:ascii="Arial" w:hAnsi="Arial" w:cs="Arial"/>
                <w:sz w:val="28"/>
                <w:szCs w:val="28"/>
              </w:rPr>
            </w:pPr>
            <w:r>
              <w:rPr>
                <w:rFonts w:ascii="Arial" w:hAnsi="Arial" w:cs="Arial"/>
                <w:sz w:val="28"/>
                <w:szCs w:val="28"/>
              </w:rPr>
              <w:t xml:space="preserve">Martel handed out three documents to the committee from Todd Millar related to the legal responsibilities of the township if they assumed jurisdictional responsibility.  One was from the Institute for Continuing Legal Education (ICLE) titled </w:t>
            </w:r>
            <w:r w:rsidRPr="00C42019">
              <w:rPr>
                <w:rFonts w:ascii="Arial" w:hAnsi="Arial" w:cs="Arial"/>
                <w:sz w:val="28"/>
                <w:szCs w:val="28"/>
                <w:u w:val="single"/>
              </w:rPr>
              <w:t>Government Immunity in Michigan, Chapter 6: Exceptions to Immunity</w:t>
            </w:r>
            <w:r>
              <w:rPr>
                <w:rFonts w:ascii="Arial" w:hAnsi="Arial" w:cs="Arial"/>
                <w:sz w:val="28"/>
                <w:szCs w:val="28"/>
              </w:rPr>
              <w:t xml:space="preserve"> by Roger E. Baylor of Miller </w:t>
            </w:r>
            <w:r w:rsidR="003540B6">
              <w:rPr>
                <w:rFonts w:ascii="Arial" w:hAnsi="Arial" w:cs="Arial"/>
                <w:sz w:val="28"/>
                <w:szCs w:val="28"/>
              </w:rPr>
              <w:t xml:space="preserve">Canfield PLC, the remaining two were from Michigan Combined Laws </w:t>
            </w:r>
            <w:r w:rsidR="003540B6">
              <w:rPr>
                <w:rFonts w:ascii="Arial" w:hAnsi="Arial" w:cs="Arial"/>
                <w:sz w:val="28"/>
                <w:szCs w:val="28"/>
              </w:rPr>
              <w:lastRenderedPageBreak/>
              <w:t>Search (MCLS) 41.181 Adoption of Ordinances by township board and 224.18 part of County Road Law.  He noted that these documents had also been given to the township board for study.</w:t>
            </w:r>
          </w:p>
          <w:p w14:paraId="0C1B9C26" w14:textId="4687139F" w:rsidR="003540B6" w:rsidRPr="007F4103" w:rsidRDefault="003540B6" w:rsidP="003540B6">
            <w:pPr>
              <w:pStyle w:val="ListParagraph"/>
              <w:numPr>
                <w:ilvl w:val="1"/>
                <w:numId w:val="1"/>
              </w:numPr>
              <w:spacing w:line="240" w:lineRule="auto"/>
              <w:rPr>
                <w:rFonts w:ascii="Arial" w:hAnsi="Arial" w:cs="Arial"/>
                <w:b/>
                <w:bCs/>
                <w:color w:val="C00000"/>
                <w:sz w:val="28"/>
                <w:szCs w:val="28"/>
                <w:u w:val="single"/>
              </w:rPr>
            </w:pPr>
            <w:r w:rsidRPr="00FD63F1">
              <w:rPr>
                <w:rFonts w:ascii="Arial" w:hAnsi="Arial" w:cs="Arial"/>
                <w:b/>
                <w:bCs/>
                <w:sz w:val="28"/>
                <w:szCs w:val="28"/>
              </w:rPr>
              <w:t>Ordinance Enforcement Officer</w:t>
            </w:r>
            <w:r w:rsidR="00076629">
              <w:rPr>
                <w:rFonts w:ascii="Arial" w:hAnsi="Arial" w:cs="Arial"/>
                <w:b/>
                <w:bCs/>
                <w:sz w:val="28"/>
                <w:szCs w:val="28"/>
              </w:rPr>
              <w:t xml:space="preserve"> </w:t>
            </w:r>
            <w:r w:rsidR="00076629" w:rsidRPr="007F4103">
              <w:rPr>
                <w:rFonts w:ascii="Arial" w:hAnsi="Arial" w:cs="Arial"/>
                <w:bCs/>
                <w:sz w:val="28"/>
                <w:szCs w:val="28"/>
              </w:rPr>
              <w:t xml:space="preserve">– </w:t>
            </w:r>
            <w:r w:rsidR="00076629" w:rsidRPr="007F4103">
              <w:rPr>
                <w:rFonts w:ascii="Arial" w:hAnsi="Arial" w:cs="Arial"/>
                <w:bCs/>
                <w:color w:val="C00000"/>
                <w:sz w:val="28"/>
                <w:szCs w:val="28"/>
              </w:rPr>
              <w:t>Needs to be addressed by TLT Board &amp; will probably be included in the Day Park Advisory Committee’s recommendations</w:t>
            </w:r>
            <w:r w:rsidR="002918DF" w:rsidRPr="007F4103">
              <w:rPr>
                <w:rFonts w:ascii="Arial" w:hAnsi="Arial" w:cs="Arial"/>
                <w:b/>
                <w:bCs/>
                <w:color w:val="C00000"/>
                <w:sz w:val="28"/>
                <w:szCs w:val="28"/>
              </w:rPr>
              <w:t xml:space="preserve">  </w:t>
            </w:r>
          </w:p>
          <w:p w14:paraId="4C4A046C" w14:textId="77777777" w:rsidR="003540B6" w:rsidRPr="00FD63F1" w:rsidRDefault="003540B6" w:rsidP="003540B6">
            <w:pPr>
              <w:pStyle w:val="ListParagraph"/>
              <w:numPr>
                <w:ilvl w:val="1"/>
                <w:numId w:val="1"/>
              </w:numPr>
              <w:spacing w:line="240" w:lineRule="auto"/>
              <w:rPr>
                <w:rFonts w:ascii="Arial" w:hAnsi="Arial" w:cs="Arial"/>
                <w:b/>
                <w:bCs/>
                <w:sz w:val="28"/>
                <w:szCs w:val="28"/>
                <w:u w:val="single"/>
              </w:rPr>
            </w:pPr>
            <w:r w:rsidRPr="00FD63F1">
              <w:rPr>
                <w:rFonts w:ascii="Arial" w:hAnsi="Arial" w:cs="Arial"/>
                <w:b/>
                <w:bCs/>
                <w:sz w:val="28"/>
                <w:szCs w:val="28"/>
              </w:rPr>
              <w:t>Watercraft Rental</w:t>
            </w:r>
          </w:p>
          <w:p w14:paraId="488B14EE" w14:textId="379CC785" w:rsidR="00E40EB3" w:rsidRPr="002918DF" w:rsidRDefault="00FD63F1" w:rsidP="002918DF">
            <w:pPr>
              <w:pStyle w:val="ListParagraph"/>
              <w:spacing w:line="240" w:lineRule="auto"/>
              <w:ind w:left="1170"/>
              <w:rPr>
                <w:rFonts w:ascii="Arial" w:hAnsi="Arial" w:cs="Arial"/>
                <w:sz w:val="28"/>
                <w:szCs w:val="28"/>
                <w:u w:val="single"/>
              </w:rPr>
            </w:pPr>
            <w:r>
              <w:rPr>
                <w:rFonts w:ascii="Arial" w:hAnsi="Arial" w:cs="Arial"/>
                <w:sz w:val="28"/>
                <w:szCs w:val="28"/>
              </w:rPr>
              <w:t>The zoning administrator, Deb Graber said t</w:t>
            </w:r>
            <w:r w:rsidR="003540B6">
              <w:rPr>
                <w:rFonts w:ascii="Arial" w:hAnsi="Arial" w:cs="Arial"/>
                <w:sz w:val="28"/>
                <w:szCs w:val="28"/>
              </w:rPr>
              <w:t>here have been no request</w:t>
            </w:r>
            <w:r>
              <w:rPr>
                <w:rFonts w:ascii="Arial" w:hAnsi="Arial" w:cs="Arial"/>
                <w:sz w:val="28"/>
                <w:szCs w:val="28"/>
              </w:rPr>
              <w:t>s for the use of the park/boat ramp for boat rental</w:t>
            </w:r>
            <w:r w:rsidR="002918DF">
              <w:rPr>
                <w:rFonts w:ascii="Arial" w:hAnsi="Arial" w:cs="Arial"/>
                <w:sz w:val="28"/>
                <w:szCs w:val="28"/>
              </w:rPr>
              <w:t>.</w:t>
            </w:r>
            <w:r w:rsidR="003540B6" w:rsidRPr="003540B6">
              <w:rPr>
                <w:rFonts w:ascii="Arial" w:hAnsi="Arial" w:cs="Arial"/>
                <w:sz w:val="28"/>
                <w:szCs w:val="28"/>
              </w:rPr>
              <w:t xml:space="preserve"> </w:t>
            </w:r>
            <w:r w:rsidR="00C42019" w:rsidRPr="003540B6">
              <w:rPr>
                <w:rFonts w:ascii="Arial" w:hAnsi="Arial" w:cs="Arial"/>
                <w:sz w:val="28"/>
                <w:szCs w:val="28"/>
                <w:u w:val="single"/>
              </w:rPr>
              <w:t xml:space="preserve"> </w:t>
            </w:r>
            <w:r w:rsidR="00507D3F" w:rsidRPr="002918DF">
              <w:rPr>
                <w:rFonts w:ascii="Arial" w:hAnsi="Arial" w:cs="Arial"/>
                <w:sz w:val="28"/>
                <w:szCs w:val="28"/>
              </w:rPr>
              <w:t xml:space="preserve">      </w:t>
            </w:r>
            <w:r w:rsidR="00E40EB3" w:rsidRPr="002918DF">
              <w:rPr>
                <w:rFonts w:ascii="Arial" w:hAnsi="Arial" w:cs="Arial"/>
                <w:sz w:val="28"/>
                <w:szCs w:val="28"/>
              </w:rPr>
              <w:t xml:space="preserve"> </w:t>
            </w:r>
          </w:p>
        </w:tc>
      </w:tr>
      <w:tr w:rsidR="00CF6D92" w:rsidRPr="002214EE" w14:paraId="4176C519"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3E32E48D" w14:textId="721E9255" w:rsidR="00CF6D92" w:rsidRPr="002214EE" w:rsidRDefault="00CF6D92">
            <w:pPr>
              <w:spacing w:line="240" w:lineRule="auto"/>
              <w:rPr>
                <w:rFonts w:ascii="Arial" w:hAnsi="Arial" w:cs="Arial"/>
                <w:sz w:val="24"/>
                <w:szCs w:val="24"/>
              </w:rPr>
            </w:pPr>
          </w:p>
        </w:tc>
      </w:tr>
    </w:tbl>
    <w:p w14:paraId="04741BB0" w14:textId="77777777" w:rsidR="00CF6D92" w:rsidRPr="002214EE"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2214EE" w14:paraId="22CE1BF2" w14:textId="77777777" w:rsidTr="00CF6D92">
        <w:tc>
          <w:tcPr>
            <w:tcW w:w="9062" w:type="dxa"/>
            <w:tcBorders>
              <w:top w:val="single" w:sz="4" w:space="0" w:color="auto"/>
              <w:left w:val="single" w:sz="4" w:space="0" w:color="auto"/>
              <w:bottom w:val="single" w:sz="4" w:space="0" w:color="auto"/>
              <w:right w:val="single" w:sz="4" w:space="0" w:color="auto"/>
            </w:tcBorders>
            <w:hideMark/>
          </w:tcPr>
          <w:p w14:paraId="7EF1861C" w14:textId="34CF3ACD" w:rsidR="00CF6D92" w:rsidRPr="00DC2803" w:rsidRDefault="002918DF" w:rsidP="00570E58">
            <w:pPr>
              <w:pStyle w:val="ListParagraph"/>
              <w:numPr>
                <w:ilvl w:val="0"/>
                <w:numId w:val="1"/>
              </w:numPr>
              <w:spacing w:line="240" w:lineRule="auto"/>
              <w:rPr>
                <w:rFonts w:ascii="Arial" w:hAnsi="Arial" w:cs="Arial"/>
                <w:b/>
                <w:bCs/>
                <w:sz w:val="28"/>
                <w:szCs w:val="28"/>
              </w:rPr>
            </w:pPr>
            <w:r w:rsidRPr="00DC2803">
              <w:rPr>
                <w:rFonts w:ascii="Arial" w:hAnsi="Arial" w:cs="Arial"/>
                <w:b/>
                <w:bCs/>
                <w:sz w:val="28"/>
                <w:szCs w:val="28"/>
              </w:rPr>
              <w:t>New Business</w:t>
            </w:r>
          </w:p>
          <w:p w14:paraId="0D0FA4B1" w14:textId="62A9F017" w:rsidR="002918DF" w:rsidRDefault="002918DF" w:rsidP="002918DF">
            <w:pPr>
              <w:pStyle w:val="ListParagraph"/>
              <w:spacing w:line="240" w:lineRule="auto"/>
              <w:rPr>
                <w:rFonts w:ascii="Arial" w:hAnsi="Arial" w:cs="Arial"/>
                <w:sz w:val="28"/>
                <w:szCs w:val="28"/>
              </w:rPr>
            </w:pPr>
            <w:r>
              <w:rPr>
                <w:rFonts w:ascii="Arial" w:hAnsi="Arial" w:cs="Arial"/>
                <w:sz w:val="28"/>
                <w:szCs w:val="28"/>
              </w:rPr>
              <w:t>It was decided to hold of</w:t>
            </w:r>
            <w:r w:rsidR="00DC2803">
              <w:rPr>
                <w:rFonts w:ascii="Arial" w:hAnsi="Arial" w:cs="Arial"/>
                <w:sz w:val="28"/>
                <w:szCs w:val="28"/>
              </w:rPr>
              <w:t>f</w:t>
            </w:r>
            <w:r>
              <w:rPr>
                <w:rFonts w:ascii="Arial" w:hAnsi="Arial" w:cs="Arial"/>
                <w:sz w:val="28"/>
                <w:szCs w:val="28"/>
              </w:rPr>
              <w:t xml:space="preserve"> consideration of the New Business items until the jurisdictional question was finalized.</w:t>
            </w:r>
          </w:p>
          <w:p w14:paraId="42ECFEBA" w14:textId="77777777" w:rsidR="002918DF" w:rsidRPr="00DC2803" w:rsidRDefault="002918DF" w:rsidP="002918DF">
            <w:pPr>
              <w:pStyle w:val="ListParagraph"/>
              <w:numPr>
                <w:ilvl w:val="1"/>
                <w:numId w:val="1"/>
              </w:numPr>
              <w:spacing w:line="240" w:lineRule="auto"/>
              <w:rPr>
                <w:rFonts w:ascii="Arial" w:hAnsi="Arial" w:cs="Arial"/>
                <w:b/>
                <w:bCs/>
                <w:sz w:val="28"/>
                <w:szCs w:val="28"/>
              </w:rPr>
            </w:pPr>
            <w:r w:rsidRPr="00DC2803">
              <w:rPr>
                <w:rFonts w:ascii="Arial" w:hAnsi="Arial" w:cs="Arial"/>
                <w:b/>
                <w:bCs/>
                <w:sz w:val="28"/>
                <w:szCs w:val="28"/>
              </w:rPr>
              <w:t>Parking fees</w:t>
            </w:r>
          </w:p>
          <w:p w14:paraId="25C89B61" w14:textId="77777777" w:rsidR="002918DF" w:rsidRPr="00DC2803" w:rsidRDefault="002918DF" w:rsidP="002918DF">
            <w:pPr>
              <w:pStyle w:val="ListParagraph"/>
              <w:numPr>
                <w:ilvl w:val="1"/>
                <w:numId w:val="1"/>
              </w:numPr>
              <w:spacing w:line="240" w:lineRule="auto"/>
              <w:rPr>
                <w:rFonts w:ascii="Arial" w:hAnsi="Arial" w:cs="Arial"/>
                <w:b/>
                <w:bCs/>
                <w:sz w:val="28"/>
                <w:szCs w:val="28"/>
              </w:rPr>
            </w:pPr>
            <w:r w:rsidRPr="00DC2803">
              <w:rPr>
                <w:rFonts w:ascii="Arial" w:hAnsi="Arial" w:cs="Arial"/>
                <w:b/>
                <w:bCs/>
                <w:sz w:val="28"/>
                <w:szCs w:val="28"/>
              </w:rPr>
              <w:t>Signage</w:t>
            </w:r>
          </w:p>
          <w:p w14:paraId="6A05C0FE" w14:textId="77777777" w:rsidR="002918DF" w:rsidRPr="00DC2803" w:rsidRDefault="002918DF" w:rsidP="002918DF">
            <w:pPr>
              <w:pStyle w:val="ListParagraph"/>
              <w:numPr>
                <w:ilvl w:val="1"/>
                <w:numId w:val="1"/>
              </w:numPr>
              <w:spacing w:line="240" w:lineRule="auto"/>
              <w:rPr>
                <w:rFonts w:ascii="Arial" w:hAnsi="Arial" w:cs="Arial"/>
                <w:b/>
                <w:bCs/>
                <w:sz w:val="28"/>
                <w:szCs w:val="28"/>
              </w:rPr>
            </w:pPr>
            <w:r w:rsidRPr="00DC2803">
              <w:rPr>
                <w:rFonts w:ascii="Arial" w:hAnsi="Arial" w:cs="Arial"/>
                <w:b/>
                <w:bCs/>
                <w:sz w:val="28"/>
                <w:szCs w:val="28"/>
              </w:rPr>
              <w:t>Staffing for Summer 2020- mid May to Labor Day</w:t>
            </w:r>
          </w:p>
          <w:p w14:paraId="5FAAD2DC" w14:textId="77777777" w:rsidR="002918DF" w:rsidRPr="00DC2803" w:rsidRDefault="002918DF" w:rsidP="002918DF">
            <w:pPr>
              <w:pStyle w:val="ListParagraph"/>
              <w:numPr>
                <w:ilvl w:val="0"/>
                <w:numId w:val="28"/>
              </w:numPr>
              <w:spacing w:line="240" w:lineRule="auto"/>
              <w:rPr>
                <w:rFonts w:ascii="Arial" w:hAnsi="Arial" w:cs="Arial"/>
                <w:b/>
                <w:bCs/>
                <w:sz w:val="28"/>
                <w:szCs w:val="28"/>
              </w:rPr>
            </w:pPr>
            <w:r w:rsidRPr="00DC2803">
              <w:rPr>
                <w:rFonts w:ascii="Arial" w:hAnsi="Arial" w:cs="Arial"/>
                <w:b/>
                <w:bCs/>
                <w:sz w:val="28"/>
                <w:szCs w:val="28"/>
              </w:rPr>
              <w:t>Wage</w:t>
            </w:r>
          </w:p>
          <w:p w14:paraId="7556ECFA" w14:textId="179E73DA" w:rsidR="002918DF" w:rsidRPr="002214EE" w:rsidRDefault="002918DF" w:rsidP="002918DF">
            <w:pPr>
              <w:pStyle w:val="ListParagraph"/>
              <w:numPr>
                <w:ilvl w:val="0"/>
                <w:numId w:val="28"/>
              </w:numPr>
              <w:spacing w:line="240" w:lineRule="auto"/>
              <w:rPr>
                <w:rFonts w:ascii="Arial" w:hAnsi="Arial" w:cs="Arial"/>
                <w:sz w:val="28"/>
                <w:szCs w:val="28"/>
              </w:rPr>
            </w:pPr>
            <w:r w:rsidRPr="00DC2803">
              <w:rPr>
                <w:rFonts w:ascii="Arial" w:hAnsi="Arial" w:cs="Arial"/>
                <w:b/>
                <w:bCs/>
                <w:sz w:val="28"/>
                <w:szCs w:val="28"/>
              </w:rPr>
              <w:t>Job Description</w:t>
            </w:r>
          </w:p>
        </w:tc>
      </w:tr>
      <w:tr w:rsidR="00CF6D92" w:rsidRPr="002214EE" w14:paraId="682B8421" w14:textId="77777777" w:rsidTr="00CF6D92">
        <w:tc>
          <w:tcPr>
            <w:tcW w:w="9062" w:type="dxa"/>
            <w:tcBorders>
              <w:top w:val="single" w:sz="4" w:space="0" w:color="auto"/>
              <w:left w:val="single" w:sz="4" w:space="0" w:color="auto"/>
              <w:bottom w:val="single" w:sz="4" w:space="0" w:color="auto"/>
              <w:right w:val="single" w:sz="4" w:space="0" w:color="auto"/>
            </w:tcBorders>
            <w:hideMark/>
          </w:tcPr>
          <w:p w14:paraId="5812E6C2" w14:textId="5D2E7A60" w:rsidR="00CF6D92" w:rsidRPr="002214EE" w:rsidRDefault="00CF6D92">
            <w:pPr>
              <w:pStyle w:val="ListParagraph"/>
              <w:spacing w:line="240" w:lineRule="auto"/>
              <w:rPr>
                <w:rFonts w:ascii="Arial" w:hAnsi="Arial" w:cs="Arial"/>
                <w:sz w:val="28"/>
                <w:szCs w:val="28"/>
              </w:rPr>
            </w:pPr>
          </w:p>
        </w:tc>
      </w:tr>
      <w:tr w:rsidR="00CF6D92" w:rsidRPr="002214EE" w14:paraId="73ED581E" w14:textId="77777777" w:rsidTr="00CF6D92">
        <w:tc>
          <w:tcPr>
            <w:tcW w:w="9062" w:type="dxa"/>
            <w:tcBorders>
              <w:top w:val="single" w:sz="4" w:space="0" w:color="auto"/>
              <w:left w:val="single" w:sz="4" w:space="0" w:color="auto"/>
              <w:bottom w:val="single" w:sz="4" w:space="0" w:color="auto"/>
              <w:right w:val="single" w:sz="4" w:space="0" w:color="auto"/>
            </w:tcBorders>
            <w:hideMark/>
          </w:tcPr>
          <w:p w14:paraId="5E120241" w14:textId="7FCF6547" w:rsidR="00CF6D92" w:rsidRPr="002214EE" w:rsidRDefault="00CF6D92" w:rsidP="00CF6D92">
            <w:pPr>
              <w:pStyle w:val="ListParagraph"/>
              <w:spacing w:line="240" w:lineRule="auto"/>
              <w:ind w:left="2250"/>
              <w:rPr>
                <w:rFonts w:ascii="Arial" w:hAnsi="Arial" w:cs="Arial"/>
                <w:color w:val="C00000"/>
                <w:sz w:val="28"/>
                <w:szCs w:val="28"/>
              </w:rPr>
            </w:pPr>
          </w:p>
        </w:tc>
      </w:tr>
    </w:tbl>
    <w:p w14:paraId="735A754D" w14:textId="77777777" w:rsidR="00CF6D92" w:rsidRPr="002214EE" w:rsidRDefault="00CF6D92" w:rsidP="00CF6D92"/>
    <w:tbl>
      <w:tblPr>
        <w:tblStyle w:val="TableGrid"/>
        <w:tblW w:w="0" w:type="auto"/>
        <w:tblInd w:w="720" w:type="dxa"/>
        <w:tblLook w:val="04A0" w:firstRow="1" w:lastRow="0" w:firstColumn="1" w:lastColumn="0" w:noHBand="0" w:noVBand="1"/>
      </w:tblPr>
      <w:tblGrid>
        <w:gridCol w:w="8630"/>
      </w:tblGrid>
      <w:tr w:rsidR="00CF6D92" w:rsidRPr="002214EE" w14:paraId="399934DC" w14:textId="77777777" w:rsidTr="00A915BA">
        <w:tc>
          <w:tcPr>
            <w:tcW w:w="8630" w:type="dxa"/>
            <w:tcBorders>
              <w:top w:val="single" w:sz="4" w:space="0" w:color="auto"/>
              <w:left w:val="single" w:sz="4" w:space="0" w:color="auto"/>
              <w:bottom w:val="single" w:sz="4" w:space="0" w:color="auto"/>
              <w:right w:val="single" w:sz="4" w:space="0" w:color="auto"/>
            </w:tcBorders>
            <w:hideMark/>
          </w:tcPr>
          <w:p w14:paraId="7052F54B" w14:textId="526D46FC" w:rsidR="00CF6D92" w:rsidRPr="002214EE" w:rsidRDefault="00CF6D92">
            <w:pPr>
              <w:pStyle w:val="ListParagraph"/>
              <w:spacing w:line="240" w:lineRule="auto"/>
              <w:rPr>
                <w:rFonts w:ascii="Arial" w:hAnsi="Arial" w:cs="Arial"/>
                <w:sz w:val="28"/>
                <w:szCs w:val="28"/>
              </w:rPr>
            </w:pPr>
          </w:p>
        </w:tc>
      </w:tr>
      <w:tr w:rsidR="007F4103" w:rsidRPr="007F4103" w14:paraId="2D6E772A" w14:textId="77777777" w:rsidTr="00A915BA">
        <w:tc>
          <w:tcPr>
            <w:tcW w:w="8630" w:type="dxa"/>
            <w:tcBorders>
              <w:top w:val="single" w:sz="4" w:space="0" w:color="auto"/>
              <w:left w:val="single" w:sz="4" w:space="0" w:color="auto"/>
              <w:bottom w:val="single" w:sz="4" w:space="0" w:color="auto"/>
              <w:right w:val="single" w:sz="4" w:space="0" w:color="auto"/>
            </w:tcBorders>
          </w:tcPr>
          <w:p w14:paraId="6DFE50F3" w14:textId="155499D4" w:rsidR="00DC2803" w:rsidRPr="007F4103" w:rsidRDefault="00DC2803" w:rsidP="007F4103">
            <w:pPr>
              <w:pStyle w:val="ListParagraph"/>
              <w:numPr>
                <w:ilvl w:val="0"/>
                <w:numId w:val="1"/>
              </w:numPr>
              <w:spacing w:line="240" w:lineRule="auto"/>
              <w:rPr>
                <w:rFonts w:ascii="Arial" w:hAnsi="Arial" w:cs="Arial"/>
                <w:b/>
                <w:bCs/>
                <w:color w:val="C00000"/>
                <w:sz w:val="28"/>
                <w:szCs w:val="28"/>
              </w:rPr>
            </w:pPr>
            <w:r w:rsidRPr="007F4103">
              <w:rPr>
                <w:rFonts w:ascii="Arial" w:hAnsi="Arial" w:cs="Arial"/>
                <w:b/>
                <w:bCs/>
                <w:color w:val="C00000"/>
                <w:sz w:val="28"/>
                <w:szCs w:val="28"/>
              </w:rPr>
              <w:t>Summ</w:t>
            </w:r>
            <w:r w:rsidR="001B77B6" w:rsidRPr="007F4103">
              <w:rPr>
                <w:rFonts w:ascii="Arial" w:hAnsi="Arial" w:cs="Arial"/>
                <w:b/>
                <w:bCs/>
                <w:color w:val="C00000"/>
                <w:sz w:val="28"/>
                <w:szCs w:val="28"/>
              </w:rPr>
              <w:t>a</w:t>
            </w:r>
            <w:r w:rsidRPr="007F4103">
              <w:rPr>
                <w:rFonts w:ascii="Arial" w:hAnsi="Arial" w:cs="Arial"/>
                <w:b/>
                <w:bCs/>
                <w:color w:val="C00000"/>
                <w:sz w:val="28"/>
                <w:szCs w:val="28"/>
              </w:rPr>
              <w:t>ry of Action Items to be Taken Before the Next Meeting</w:t>
            </w:r>
            <w:r w:rsidR="001B77B6" w:rsidRPr="007F4103">
              <w:rPr>
                <w:rFonts w:ascii="Arial" w:hAnsi="Arial" w:cs="Arial"/>
                <w:b/>
                <w:bCs/>
                <w:color w:val="C00000"/>
                <w:sz w:val="28"/>
                <w:szCs w:val="28"/>
              </w:rPr>
              <w:t xml:space="preserve"> (1/8/20):</w:t>
            </w:r>
            <w:r w:rsidR="007F4103">
              <w:rPr>
                <w:rFonts w:ascii="Arial" w:hAnsi="Arial" w:cs="Arial"/>
                <w:b/>
                <w:bCs/>
                <w:color w:val="C00000"/>
                <w:sz w:val="28"/>
                <w:szCs w:val="28"/>
              </w:rPr>
              <w:t xml:space="preserve"> [Note Secretary</w:t>
            </w:r>
            <w:r w:rsidR="00CD627E">
              <w:rPr>
                <w:rFonts w:ascii="Arial" w:hAnsi="Arial" w:cs="Arial"/>
                <w:b/>
                <w:bCs/>
                <w:color w:val="C00000"/>
                <w:sz w:val="28"/>
                <w:szCs w:val="28"/>
              </w:rPr>
              <w:t xml:space="preserve"> Martel left the meeting for another appointment.]</w:t>
            </w:r>
          </w:p>
          <w:p w14:paraId="1AD5E16D" w14:textId="77777777" w:rsidR="00CD627E" w:rsidRDefault="00CD627E" w:rsidP="007F4103">
            <w:pPr>
              <w:spacing w:line="240" w:lineRule="auto"/>
              <w:ind w:left="360"/>
              <w:rPr>
                <w:rFonts w:ascii="Arial" w:hAnsi="Arial" w:cs="Arial"/>
                <w:b/>
                <w:bCs/>
                <w:color w:val="C00000"/>
                <w:sz w:val="24"/>
                <w:szCs w:val="24"/>
              </w:rPr>
            </w:pPr>
            <w:r>
              <w:rPr>
                <w:rFonts w:ascii="Arial" w:hAnsi="Arial" w:cs="Arial"/>
                <w:b/>
                <w:bCs/>
                <w:color w:val="C00000"/>
                <w:sz w:val="24"/>
                <w:szCs w:val="24"/>
              </w:rPr>
              <w:t xml:space="preserve"> </w:t>
            </w:r>
          </w:p>
          <w:p w14:paraId="2C968BB6" w14:textId="78EAC863" w:rsidR="001B77B6" w:rsidRPr="007F4103" w:rsidRDefault="00CD627E" w:rsidP="007F4103">
            <w:pPr>
              <w:spacing w:line="240" w:lineRule="auto"/>
              <w:ind w:left="360"/>
              <w:rPr>
                <w:rFonts w:ascii="Arial" w:hAnsi="Arial" w:cs="Arial"/>
                <w:b/>
                <w:bCs/>
                <w:color w:val="C00000"/>
                <w:sz w:val="24"/>
                <w:szCs w:val="24"/>
              </w:rPr>
            </w:pPr>
            <w:r>
              <w:rPr>
                <w:rFonts w:ascii="Arial" w:hAnsi="Arial" w:cs="Arial"/>
                <w:b/>
                <w:bCs/>
                <w:color w:val="C00000"/>
                <w:sz w:val="24"/>
                <w:szCs w:val="24"/>
              </w:rPr>
              <w:t xml:space="preserve">        </w:t>
            </w:r>
            <w:r w:rsidR="00927D04" w:rsidRPr="007F4103">
              <w:rPr>
                <w:rFonts w:ascii="Arial" w:hAnsi="Arial" w:cs="Arial"/>
                <w:b/>
                <w:bCs/>
                <w:color w:val="C00000"/>
                <w:sz w:val="24"/>
                <w:szCs w:val="24"/>
              </w:rPr>
              <w:t xml:space="preserve">A. </w:t>
            </w:r>
            <w:r w:rsidR="001B77B6" w:rsidRPr="007F4103">
              <w:rPr>
                <w:rFonts w:ascii="Arial" w:hAnsi="Arial" w:cs="Arial"/>
                <w:b/>
                <w:bCs/>
                <w:color w:val="C00000"/>
                <w:sz w:val="24"/>
                <w:szCs w:val="24"/>
              </w:rPr>
              <w:t>Martel</w:t>
            </w:r>
            <w:r>
              <w:rPr>
                <w:rFonts w:ascii="Arial" w:hAnsi="Arial" w:cs="Arial"/>
                <w:b/>
                <w:bCs/>
                <w:color w:val="C00000"/>
                <w:sz w:val="24"/>
                <w:szCs w:val="24"/>
              </w:rPr>
              <w:t xml:space="preserve"> will do the following:</w:t>
            </w:r>
          </w:p>
          <w:p w14:paraId="74581E79" w14:textId="0C3BF8BB" w:rsidR="001B77B6" w:rsidRPr="007F4103" w:rsidRDefault="001B77B6" w:rsidP="007F4103">
            <w:pPr>
              <w:pStyle w:val="ListParagraph"/>
              <w:numPr>
                <w:ilvl w:val="1"/>
                <w:numId w:val="33"/>
              </w:numPr>
              <w:spacing w:line="240" w:lineRule="auto"/>
              <w:rPr>
                <w:rFonts w:ascii="Arial" w:hAnsi="Arial" w:cs="Arial"/>
                <w:color w:val="C00000"/>
                <w:sz w:val="24"/>
                <w:szCs w:val="24"/>
              </w:rPr>
            </w:pPr>
            <w:r w:rsidRPr="007F4103">
              <w:rPr>
                <w:rFonts w:ascii="Arial" w:hAnsi="Arial" w:cs="Arial"/>
                <w:color w:val="C00000"/>
                <w:sz w:val="24"/>
                <w:szCs w:val="24"/>
              </w:rPr>
              <w:t xml:space="preserve">Contact TLT </w:t>
            </w:r>
            <w:r w:rsidR="00DC2803" w:rsidRPr="007F4103">
              <w:rPr>
                <w:rFonts w:ascii="Arial" w:hAnsi="Arial" w:cs="Arial"/>
                <w:color w:val="C00000"/>
                <w:sz w:val="24"/>
                <w:szCs w:val="24"/>
              </w:rPr>
              <w:t>Insurance Carrier</w:t>
            </w:r>
            <w:r w:rsidRPr="007F4103">
              <w:rPr>
                <w:rFonts w:ascii="Arial" w:hAnsi="Arial" w:cs="Arial"/>
                <w:color w:val="C00000"/>
                <w:sz w:val="24"/>
                <w:szCs w:val="24"/>
              </w:rPr>
              <w:t xml:space="preserve"> regarding any additional liability if TLT takes jurisdiction of Public Dock Road</w:t>
            </w:r>
          </w:p>
          <w:p w14:paraId="468FF32C" w14:textId="2BE75F58" w:rsidR="001B77B6" w:rsidRPr="007F4103" w:rsidRDefault="00EE7C6C" w:rsidP="007F4103">
            <w:pPr>
              <w:pStyle w:val="ListParagraph"/>
              <w:numPr>
                <w:ilvl w:val="1"/>
                <w:numId w:val="33"/>
              </w:numPr>
              <w:spacing w:line="240" w:lineRule="auto"/>
              <w:rPr>
                <w:rFonts w:ascii="Arial" w:hAnsi="Arial" w:cs="Arial"/>
                <w:color w:val="C00000"/>
                <w:sz w:val="24"/>
                <w:szCs w:val="24"/>
              </w:rPr>
            </w:pPr>
            <w:r w:rsidRPr="007F4103">
              <w:rPr>
                <w:rFonts w:ascii="Arial" w:hAnsi="Arial" w:cs="Arial"/>
                <w:color w:val="C00000"/>
                <w:sz w:val="24"/>
                <w:szCs w:val="24"/>
              </w:rPr>
              <w:t xml:space="preserve">Request approval from the TLT board at December 17, 2019 meeting to </w:t>
            </w:r>
            <w:r w:rsidR="001B77B6" w:rsidRPr="007F4103">
              <w:rPr>
                <w:rFonts w:ascii="Arial" w:hAnsi="Arial" w:cs="Arial"/>
                <w:color w:val="C00000"/>
                <w:sz w:val="24"/>
                <w:szCs w:val="24"/>
              </w:rPr>
              <w:t>meet</w:t>
            </w:r>
            <w:r w:rsidR="00A915BA" w:rsidRPr="007F4103">
              <w:rPr>
                <w:rFonts w:ascii="Arial" w:hAnsi="Arial" w:cs="Arial"/>
                <w:color w:val="C00000"/>
                <w:sz w:val="24"/>
                <w:szCs w:val="24"/>
              </w:rPr>
              <w:t xml:space="preserve"> </w:t>
            </w:r>
            <w:r w:rsidR="001B77B6" w:rsidRPr="007F4103">
              <w:rPr>
                <w:rFonts w:ascii="Arial" w:hAnsi="Arial" w:cs="Arial"/>
                <w:color w:val="C00000"/>
                <w:sz w:val="24"/>
                <w:szCs w:val="24"/>
              </w:rPr>
              <w:t>with Burt Thompson (Antrim County Road Commission) regarding reduction of Public Dock’s speed limit</w:t>
            </w:r>
            <w:r w:rsidR="00151DEF" w:rsidRPr="007F4103">
              <w:rPr>
                <w:rFonts w:ascii="Arial" w:hAnsi="Arial" w:cs="Arial"/>
                <w:color w:val="C00000"/>
                <w:sz w:val="24"/>
                <w:szCs w:val="24"/>
              </w:rPr>
              <w:t xml:space="preserve"> (see item 4)</w:t>
            </w:r>
          </w:p>
          <w:p w14:paraId="0A1D122F" w14:textId="77777777" w:rsidR="00151DEF" w:rsidRPr="007F4103" w:rsidRDefault="00151DEF" w:rsidP="007F4103">
            <w:pPr>
              <w:pStyle w:val="ListParagraph"/>
              <w:numPr>
                <w:ilvl w:val="1"/>
                <w:numId w:val="33"/>
              </w:numPr>
              <w:spacing w:line="240" w:lineRule="auto"/>
              <w:rPr>
                <w:rFonts w:ascii="Arial" w:hAnsi="Arial" w:cs="Arial"/>
                <w:color w:val="C00000"/>
                <w:sz w:val="24"/>
                <w:szCs w:val="24"/>
              </w:rPr>
            </w:pPr>
            <w:r w:rsidRPr="007F4103">
              <w:rPr>
                <w:rFonts w:ascii="Arial" w:hAnsi="Arial" w:cs="Arial"/>
                <w:color w:val="C00000"/>
                <w:sz w:val="24"/>
                <w:szCs w:val="24"/>
              </w:rPr>
              <w:t>Contact Todd Millar (TLT attorney) to ask 3 questions:</w:t>
            </w:r>
          </w:p>
          <w:p w14:paraId="337CC7F5" w14:textId="0E256ABE" w:rsidR="00151DEF" w:rsidRPr="007F4103" w:rsidRDefault="00151DEF" w:rsidP="007F4103">
            <w:pPr>
              <w:pStyle w:val="ListParagraph"/>
              <w:numPr>
                <w:ilvl w:val="2"/>
                <w:numId w:val="33"/>
              </w:numPr>
              <w:spacing w:line="240" w:lineRule="auto"/>
              <w:rPr>
                <w:rFonts w:ascii="Arial" w:hAnsi="Arial" w:cs="Arial"/>
                <w:color w:val="C00000"/>
                <w:sz w:val="24"/>
                <w:szCs w:val="24"/>
              </w:rPr>
            </w:pPr>
            <w:r w:rsidRPr="007F4103">
              <w:rPr>
                <w:rFonts w:ascii="Arial" w:hAnsi="Arial" w:cs="Arial"/>
                <w:color w:val="C00000"/>
                <w:sz w:val="24"/>
                <w:szCs w:val="24"/>
              </w:rPr>
              <w:t>Review Deeds &amp; Warranty Deed for restrictions</w:t>
            </w:r>
          </w:p>
          <w:p w14:paraId="4C7CB398" w14:textId="6CDD8292" w:rsidR="00151DEF" w:rsidRPr="007F4103" w:rsidRDefault="00151DEF" w:rsidP="007F4103">
            <w:pPr>
              <w:pStyle w:val="ListParagraph"/>
              <w:numPr>
                <w:ilvl w:val="2"/>
                <w:numId w:val="33"/>
              </w:numPr>
              <w:spacing w:line="240" w:lineRule="auto"/>
              <w:rPr>
                <w:rFonts w:ascii="Arial" w:hAnsi="Arial" w:cs="Arial"/>
                <w:color w:val="C00000"/>
                <w:sz w:val="24"/>
                <w:szCs w:val="24"/>
              </w:rPr>
            </w:pPr>
            <w:r w:rsidRPr="007F4103">
              <w:rPr>
                <w:rFonts w:ascii="Arial" w:hAnsi="Arial" w:cs="Arial"/>
                <w:color w:val="C00000"/>
                <w:sz w:val="24"/>
                <w:szCs w:val="24"/>
              </w:rPr>
              <w:t>Review Bill Good’s 10/26/91 letter’s intent &amp; MNRTF (Michigan Natural Resource Trust Fund) to review for any Day Park’s usage restrictions</w:t>
            </w:r>
          </w:p>
          <w:p w14:paraId="36C56456" w14:textId="37211C00" w:rsidR="00151DEF" w:rsidRPr="007F4103" w:rsidRDefault="00151DEF" w:rsidP="007F4103">
            <w:pPr>
              <w:pStyle w:val="ListParagraph"/>
              <w:numPr>
                <w:ilvl w:val="2"/>
                <w:numId w:val="33"/>
              </w:numPr>
              <w:spacing w:line="240" w:lineRule="auto"/>
              <w:rPr>
                <w:rFonts w:ascii="Arial" w:hAnsi="Arial" w:cs="Arial"/>
                <w:color w:val="C00000"/>
                <w:sz w:val="24"/>
                <w:szCs w:val="24"/>
              </w:rPr>
            </w:pPr>
            <w:r w:rsidRPr="007F4103">
              <w:rPr>
                <w:rFonts w:ascii="Arial" w:hAnsi="Arial" w:cs="Arial"/>
                <w:color w:val="C00000"/>
                <w:sz w:val="24"/>
                <w:szCs w:val="24"/>
              </w:rPr>
              <w:t>Are there any restrictions in charging township and/or general public for park’s usage</w:t>
            </w:r>
            <w:r w:rsidR="00CD627E">
              <w:rPr>
                <w:rFonts w:ascii="Arial" w:hAnsi="Arial" w:cs="Arial"/>
                <w:color w:val="C00000"/>
                <w:sz w:val="24"/>
                <w:szCs w:val="24"/>
              </w:rPr>
              <w:t>?</w:t>
            </w:r>
          </w:p>
          <w:p w14:paraId="6E5B29FE" w14:textId="231E101E" w:rsidR="00151DEF" w:rsidRPr="007F4103" w:rsidRDefault="00151DEF" w:rsidP="007F4103">
            <w:pPr>
              <w:pStyle w:val="ListParagraph"/>
              <w:numPr>
                <w:ilvl w:val="1"/>
                <w:numId w:val="33"/>
              </w:numPr>
              <w:spacing w:line="240" w:lineRule="auto"/>
              <w:rPr>
                <w:rFonts w:ascii="Arial" w:hAnsi="Arial" w:cs="Arial"/>
                <w:color w:val="C00000"/>
                <w:sz w:val="24"/>
                <w:szCs w:val="24"/>
              </w:rPr>
            </w:pPr>
            <w:r w:rsidRPr="007F4103">
              <w:rPr>
                <w:rFonts w:ascii="Arial" w:hAnsi="Arial" w:cs="Arial"/>
                <w:color w:val="C00000"/>
                <w:sz w:val="24"/>
                <w:szCs w:val="24"/>
              </w:rPr>
              <w:t>Get Day Park Committee link on Township’s website up &amp; running &amp; post the following:</w:t>
            </w:r>
          </w:p>
          <w:p w14:paraId="2760D6FB" w14:textId="77777777" w:rsidR="00151DEF" w:rsidRPr="007F4103" w:rsidRDefault="00151DEF" w:rsidP="007F4103">
            <w:pPr>
              <w:pStyle w:val="ListParagraph"/>
              <w:numPr>
                <w:ilvl w:val="2"/>
                <w:numId w:val="33"/>
              </w:numPr>
              <w:spacing w:line="240" w:lineRule="auto"/>
              <w:rPr>
                <w:rFonts w:ascii="Arial" w:hAnsi="Arial" w:cs="Arial"/>
                <w:color w:val="C00000"/>
                <w:sz w:val="24"/>
                <w:szCs w:val="24"/>
              </w:rPr>
            </w:pPr>
            <w:r w:rsidRPr="007F4103">
              <w:rPr>
                <w:rFonts w:ascii="Arial" w:hAnsi="Arial" w:cs="Arial"/>
                <w:color w:val="C00000"/>
                <w:sz w:val="24"/>
                <w:szCs w:val="24"/>
              </w:rPr>
              <w:lastRenderedPageBreak/>
              <w:t>Day Park Advisory Committee’s minutes</w:t>
            </w:r>
          </w:p>
          <w:p w14:paraId="099DA0B0" w14:textId="77777777" w:rsidR="00151DEF" w:rsidRPr="007F4103" w:rsidRDefault="00151DEF" w:rsidP="007F4103">
            <w:pPr>
              <w:pStyle w:val="ListParagraph"/>
              <w:numPr>
                <w:ilvl w:val="2"/>
                <w:numId w:val="33"/>
              </w:numPr>
              <w:spacing w:line="240" w:lineRule="auto"/>
              <w:rPr>
                <w:rFonts w:ascii="Arial" w:hAnsi="Arial" w:cs="Arial"/>
                <w:color w:val="C00000"/>
                <w:sz w:val="24"/>
                <w:szCs w:val="24"/>
              </w:rPr>
            </w:pPr>
            <w:r w:rsidRPr="007F4103">
              <w:rPr>
                <w:rFonts w:ascii="Arial" w:hAnsi="Arial" w:cs="Arial"/>
                <w:color w:val="C00000"/>
                <w:sz w:val="24"/>
                <w:szCs w:val="24"/>
              </w:rPr>
              <w:t>10/26/91 Wm Good letter</w:t>
            </w:r>
          </w:p>
          <w:p w14:paraId="11707645" w14:textId="77777777" w:rsidR="00151DEF" w:rsidRPr="007F4103" w:rsidRDefault="00151DEF" w:rsidP="007F4103">
            <w:pPr>
              <w:pStyle w:val="ListParagraph"/>
              <w:numPr>
                <w:ilvl w:val="2"/>
                <w:numId w:val="33"/>
              </w:numPr>
              <w:spacing w:line="240" w:lineRule="auto"/>
              <w:rPr>
                <w:rFonts w:ascii="Arial" w:hAnsi="Arial" w:cs="Arial"/>
                <w:color w:val="C00000"/>
                <w:sz w:val="24"/>
                <w:szCs w:val="24"/>
              </w:rPr>
            </w:pPr>
            <w:r w:rsidRPr="007F4103">
              <w:rPr>
                <w:rFonts w:ascii="Arial" w:hAnsi="Arial" w:cs="Arial"/>
                <w:color w:val="C00000"/>
                <w:sz w:val="24"/>
                <w:szCs w:val="24"/>
              </w:rPr>
              <w:t>MNRTF Grant</w:t>
            </w:r>
          </w:p>
          <w:p w14:paraId="2197C62E" w14:textId="77777777" w:rsidR="00151DEF" w:rsidRPr="007F4103" w:rsidRDefault="00151DEF" w:rsidP="007F4103">
            <w:pPr>
              <w:pStyle w:val="ListParagraph"/>
              <w:numPr>
                <w:ilvl w:val="2"/>
                <w:numId w:val="33"/>
              </w:numPr>
              <w:spacing w:line="240" w:lineRule="auto"/>
              <w:rPr>
                <w:rFonts w:ascii="Arial" w:hAnsi="Arial" w:cs="Arial"/>
                <w:color w:val="C00000"/>
                <w:sz w:val="24"/>
                <w:szCs w:val="24"/>
              </w:rPr>
            </w:pPr>
            <w:r w:rsidRPr="007F4103">
              <w:rPr>
                <w:rFonts w:ascii="Arial" w:hAnsi="Arial" w:cs="Arial"/>
                <w:color w:val="C00000"/>
                <w:sz w:val="24"/>
                <w:szCs w:val="24"/>
              </w:rPr>
              <w:t>Committee members’ emails</w:t>
            </w:r>
          </w:p>
          <w:p w14:paraId="2CD474C1" w14:textId="3B4A44D0" w:rsidR="00151DEF" w:rsidRPr="007F4103" w:rsidRDefault="00927D04" w:rsidP="00151DEF">
            <w:pPr>
              <w:spacing w:line="240" w:lineRule="auto"/>
              <w:ind w:left="360"/>
              <w:rPr>
                <w:rFonts w:ascii="Arial" w:hAnsi="Arial" w:cs="Arial"/>
                <w:b/>
                <w:bCs/>
                <w:color w:val="C00000"/>
                <w:sz w:val="24"/>
                <w:szCs w:val="24"/>
              </w:rPr>
            </w:pPr>
            <w:r w:rsidRPr="007F4103">
              <w:rPr>
                <w:rFonts w:ascii="Arial" w:hAnsi="Arial" w:cs="Arial"/>
                <w:b/>
                <w:bCs/>
                <w:color w:val="C00000"/>
                <w:sz w:val="24"/>
                <w:szCs w:val="24"/>
              </w:rPr>
              <w:t xml:space="preserve">L. </w:t>
            </w:r>
            <w:r w:rsidR="00151DEF" w:rsidRPr="007F4103">
              <w:rPr>
                <w:rFonts w:ascii="Arial" w:hAnsi="Arial" w:cs="Arial"/>
                <w:b/>
                <w:bCs/>
                <w:color w:val="C00000"/>
                <w:sz w:val="24"/>
                <w:szCs w:val="24"/>
              </w:rPr>
              <w:t xml:space="preserve">Darga: </w:t>
            </w:r>
          </w:p>
          <w:p w14:paraId="00A2EC8F" w14:textId="02C5052C" w:rsidR="00151DEF" w:rsidRPr="007F4103" w:rsidRDefault="00151DEF" w:rsidP="007F4103">
            <w:pPr>
              <w:pStyle w:val="ListParagraph"/>
              <w:numPr>
                <w:ilvl w:val="0"/>
                <w:numId w:val="36"/>
              </w:numPr>
              <w:spacing w:line="240" w:lineRule="auto"/>
              <w:rPr>
                <w:rFonts w:ascii="Arial" w:hAnsi="Arial" w:cs="Arial"/>
                <w:b/>
                <w:bCs/>
                <w:color w:val="C00000"/>
                <w:sz w:val="24"/>
                <w:szCs w:val="24"/>
              </w:rPr>
            </w:pPr>
            <w:r w:rsidRPr="007F4103">
              <w:rPr>
                <w:rFonts w:ascii="Arial" w:hAnsi="Arial" w:cs="Arial"/>
                <w:color w:val="C00000"/>
                <w:sz w:val="24"/>
                <w:szCs w:val="24"/>
              </w:rPr>
              <w:t>Revise letter to TLT Board re: recommendation for transferring jurisdiction of Public Dock Road from Antrim Contact to TLT.</w:t>
            </w:r>
            <w:r w:rsidRPr="007F4103">
              <w:rPr>
                <w:rFonts w:ascii="Arial" w:hAnsi="Arial" w:cs="Arial"/>
                <w:b/>
                <w:bCs/>
                <w:color w:val="C00000"/>
                <w:sz w:val="24"/>
                <w:szCs w:val="24"/>
              </w:rPr>
              <w:t xml:space="preserve"> </w:t>
            </w:r>
          </w:p>
          <w:p w14:paraId="182EEEFD" w14:textId="77777777" w:rsidR="00927D04" w:rsidRPr="007F4103" w:rsidRDefault="00927D04" w:rsidP="007F4103">
            <w:pPr>
              <w:pStyle w:val="ListParagraph"/>
              <w:spacing w:line="240" w:lineRule="auto"/>
              <w:ind w:left="1170"/>
              <w:rPr>
                <w:rFonts w:ascii="Arial" w:hAnsi="Arial" w:cs="Arial"/>
                <w:b/>
                <w:bCs/>
                <w:color w:val="C00000"/>
                <w:sz w:val="24"/>
                <w:szCs w:val="24"/>
              </w:rPr>
            </w:pPr>
          </w:p>
          <w:p w14:paraId="7512B5A2" w14:textId="2B3EA77F" w:rsidR="00927D04" w:rsidRPr="007F4103" w:rsidRDefault="00927D04" w:rsidP="00927D04">
            <w:pPr>
              <w:spacing w:line="240" w:lineRule="auto"/>
              <w:ind w:left="360"/>
              <w:rPr>
                <w:rFonts w:ascii="Arial" w:hAnsi="Arial" w:cs="Arial"/>
                <w:b/>
                <w:bCs/>
                <w:color w:val="C00000"/>
                <w:sz w:val="24"/>
                <w:szCs w:val="24"/>
              </w:rPr>
            </w:pPr>
            <w:r w:rsidRPr="007F4103">
              <w:rPr>
                <w:rFonts w:ascii="Arial" w:hAnsi="Arial" w:cs="Arial"/>
                <w:b/>
                <w:bCs/>
                <w:color w:val="C00000"/>
                <w:sz w:val="24"/>
                <w:szCs w:val="24"/>
              </w:rPr>
              <w:t xml:space="preserve">D. Graber: </w:t>
            </w:r>
          </w:p>
          <w:p w14:paraId="4C6CE50F" w14:textId="189C34A5" w:rsidR="00151DEF" w:rsidRPr="007F4103" w:rsidRDefault="00927D04" w:rsidP="007F4103">
            <w:pPr>
              <w:pStyle w:val="ListParagraph"/>
              <w:numPr>
                <w:ilvl w:val="0"/>
                <w:numId w:val="37"/>
              </w:numPr>
              <w:spacing w:line="240" w:lineRule="auto"/>
              <w:rPr>
                <w:rFonts w:ascii="Arial" w:hAnsi="Arial" w:cs="Arial"/>
                <w:color w:val="C00000"/>
                <w:sz w:val="24"/>
                <w:szCs w:val="24"/>
              </w:rPr>
            </w:pPr>
            <w:r w:rsidRPr="007F4103">
              <w:rPr>
                <w:rFonts w:ascii="Arial" w:hAnsi="Arial" w:cs="Arial"/>
                <w:color w:val="C00000"/>
                <w:sz w:val="24"/>
                <w:szCs w:val="24"/>
              </w:rPr>
              <w:t>Volunteered to get Day Park’s Warranty Deed</w:t>
            </w:r>
          </w:p>
          <w:p w14:paraId="5B932B23" w14:textId="77777777" w:rsidR="00927D04" w:rsidRPr="007F4103" w:rsidRDefault="00927D04" w:rsidP="007F4103">
            <w:pPr>
              <w:pStyle w:val="ListParagraph"/>
              <w:spacing w:line="240" w:lineRule="auto"/>
              <w:ind w:left="360"/>
              <w:rPr>
                <w:rFonts w:ascii="Arial" w:hAnsi="Arial" w:cs="Arial"/>
                <w:b/>
                <w:bCs/>
                <w:color w:val="C00000"/>
                <w:sz w:val="24"/>
                <w:szCs w:val="24"/>
              </w:rPr>
            </w:pPr>
          </w:p>
          <w:p w14:paraId="6DDB918C" w14:textId="44ACFBF2" w:rsidR="00927D04" w:rsidRPr="007F4103" w:rsidRDefault="00927D04" w:rsidP="00927D04">
            <w:pPr>
              <w:spacing w:line="240" w:lineRule="auto"/>
              <w:ind w:left="360"/>
              <w:rPr>
                <w:rFonts w:ascii="Arial" w:hAnsi="Arial" w:cs="Arial"/>
                <w:b/>
                <w:bCs/>
                <w:color w:val="C00000"/>
                <w:sz w:val="24"/>
                <w:szCs w:val="24"/>
              </w:rPr>
            </w:pPr>
            <w:r w:rsidRPr="007F4103">
              <w:rPr>
                <w:rFonts w:ascii="Arial" w:hAnsi="Arial" w:cs="Arial"/>
                <w:b/>
                <w:bCs/>
                <w:color w:val="C00000"/>
                <w:sz w:val="24"/>
                <w:szCs w:val="24"/>
              </w:rPr>
              <w:t>V. Hawkins/B. Hawkins/A. Martel:</w:t>
            </w:r>
          </w:p>
          <w:p w14:paraId="44729A55" w14:textId="4F4CBC7A" w:rsidR="00EE7C6C" w:rsidRPr="007F4103" w:rsidRDefault="00EE7C6C" w:rsidP="007F4103">
            <w:pPr>
              <w:pStyle w:val="ListParagraph"/>
              <w:numPr>
                <w:ilvl w:val="0"/>
                <w:numId w:val="38"/>
              </w:numPr>
              <w:spacing w:line="240" w:lineRule="auto"/>
              <w:rPr>
                <w:rFonts w:ascii="Arial" w:hAnsi="Arial" w:cs="Arial"/>
                <w:color w:val="C00000"/>
                <w:sz w:val="24"/>
                <w:szCs w:val="24"/>
              </w:rPr>
            </w:pPr>
            <w:r w:rsidRPr="007F4103">
              <w:rPr>
                <w:rFonts w:ascii="Arial" w:hAnsi="Arial" w:cs="Arial"/>
                <w:color w:val="C00000"/>
                <w:sz w:val="24"/>
                <w:szCs w:val="24"/>
              </w:rPr>
              <w:t>Request meeting with Burt Thompson (Antrim County Road Commission) regarding reduction of Public Dock’s speed limit (see item 4):</w:t>
            </w:r>
          </w:p>
          <w:p w14:paraId="0D2F69B1" w14:textId="25FC8B16" w:rsidR="00EE7C6C" w:rsidRPr="007F4103" w:rsidRDefault="00EE7C6C" w:rsidP="007F4103">
            <w:pPr>
              <w:pStyle w:val="ListParagraph"/>
              <w:numPr>
                <w:ilvl w:val="0"/>
                <w:numId w:val="39"/>
              </w:numPr>
              <w:spacing w:line="240" w:lineRule="auto"/>
              <w:rPr>
                <w:rFonts w:ascii="Arial" w:hAnsi="Arial" w:cs="Arial"/>
                <w:color w:val="C00000"/>
                <w:sz w:val="24"/>
                <w:szCs w:val="24"/>
              </w:rPr>
            </w:pPr>
            <w:r w:rsidRPr="007F4103">
              <w:rPr>
                <w:rFonts w:ascii="Arial" w:hAnsi="Arial" w:cs="Arial"/>
                <w:color w:val="C00000"/>
                <w:sz w:val="24"/>
                <w:szCs w:val="24"/>
              </w:rPr>
              <w:t>Given MI Legislature Section 257.627 Michigan Vehicle CodeMeet, will County reconsider post a speed limit sign.  If “yes”, will Antrim County pay for &amp; install the signange or if unwilling to pay, then will the County grant TLT permission to install?  If “no” to changing speed limit, what is the protocol for the next steps?</w:t>
            </w:r>
          </w:p>
          <w:p w14:paraId="08E70DAF" w14:textId="7FAB0CB0" w:rsidR="00151DEF" w:rsidRPr="007F4103" w:rsidRDefault="00EE7C6C" w:rsidP="007F4103">
            <w:pPr>
              <w:pStyle w:val="ListParagraph"/>
              <w:numPr>
                <w:ilvl w:val="0"/>
                <w:numId w:val="39"/>
              </w:numPr>
              <w:spacing w:line="240" w:lineRule="auto"/>
              <w:rPr>
                <w:rFonts w:ascii="Arial" w:hAnsi="Arial" w:cs="Arial"/>
                <w:color w:val="C00000"/>
                <w:sz w:val="24"/>
                <w:szCs w:val="24"/>
              </w:rPr>
            </w:pPr>
            <w:r w:rsidRPr="007F4103">
              <w:rPr>
                <w:rFonts w:ascii="Arial" w:hAnsi="Arial" w:cs="Arial"/>
                <w:color w:val="C00000"/>
                <w:sz w:val="24"/>
                <w:szCs w:val="24"/>
              </w:rPr>
              <w:t>Confirm if $1,000 is adequate for snow removal on entire length of Public Dock Road (including where the two residences exist.</w:t>
            </w:r>
            <w:r w:rsidR="00151DEF" w:rsidRPr="007F4103">
              <w:rPr>
                <w:rFonts w:ascii="Arial" w:hAnsi="Arial" w:cs="Arial"/>
                <w:color w:val="C00000"/>
                <w:sz w:val="24"/>
                <w:szCs w:val="24"/>
              </w:rPr>
              <w:t xml:space="preserve"> </w:t>
            </w:r>
          </w:p>
          <w:p w14:paraId="680E9D14" w14:textId="129A18E4" w:rsidR="00A915BA" w:rsidRPr="007F4103" w:rsidRDefault="00A915BA" w:rsidP="007F4103">
            <w:pPr>
              <w:pStyle w:val="ListParagraph"/>
              <w:numPr>
                <w:ilvl w:val="1"/>
                <w:numId w:val="39"/>
              </w:numPr>
              <w:spacing w:line="240" w:lineRule="auto"/>
              <w:rPr>
                <w:rFonts w:ascii="Arial" w:hAnsi="Arial" w:cs="Arial"/>
                <w:color w:val="C00000"/>
                <w:sz w:val="24"/>
                <w:szCs w:val="24"/>
              </w:rPr>
            </w:pPr>
            <w:r w:rsidRPr="007F4103">
              <w:rPr>
                <w:rFonts w:ascii="Arial" w:hAnsi="Arial" w:cs="Arial"/>
                <w:color w:val="C00000"/>
                <w:sz w:val="24"/>
                <w:szCs w:val="24"/>
              </w:rPr>
              <w:t>Motion by Service to check with the county re: signage, payment for signs and snow plowing allowance of $1000, Seconded by Sue Sarin</w:t>
            </w:r>
            <w:r w:rsidR="00CD627E">
              <w:rPr>
                <w:rFonts w:ascii="Arial" w:hAnsi="Arial" w:cs="Arial"/>
                <w:color w:val="C00000"/>
                <w:sz w:val="24"/>
                <w:szCs w:val="24"/>
              </w:rPr>
              <w:t>-</w:t>
            </w:r>
            <w:r w:rsidRPr="007F4103">
              <w:rPr>
                <w:rFonts w:ascii="Arial" w:hAnsi="Arial" w:cs="Arial"/>
                <w:color w:val="C00000"/>
                <w:sz w:val="24"/>
                <w:szCs w:val="24"/>
              </w:rPr>
              <w:t xml:space="preserve"> Passed 8-0</w:t>
            </w:r>
          </w:p>
          <w:p w14:paraId="0CE7A340" w14:textId="0FDE03A0" w:rsidR="00DC2803" w:rsidRPr="00833533" w:rsidRDefault="00DC2803" w:rsidP="00833533">
            <w:pPr>
              <w:spacing w:line="240" w:lineRule="auto"/>
              <w:rPr>
                <w:rFonts w:ascii="Arial" w:hAnsi="Arial" w:cs="Arial"/>
                <w:color w:val="C00000"/>
                <w:sz w:val="24"/>
                <w:szCs w:val="24"/>
              </w:rPr>
            </w:pPr>
          </w:p>
        </w:tc>
      </w:tr>
    </w:tbl>
    <w:p w14:paraId="4188AD18" w14:textId="77777777" w:rsidR="00A915BA" w:rsidRPr="007F4103" w:rsidRDefault="00A915BA" w:rsidP="00A915BA">
      <w:pPr>
        <w:ind w:left="720"/>
        <w:rPr>
          <w:rFonts w:ascii="Arial" w:hAnsi="Arial" w:cs="Arial"/>
          <w:color w:val="C00000"/>
          <w:sz w:val="28"/>
          <w:szCs w:val="28"/>
        </w:rPr>
      </w:pPr>
    </w:p>
    <w:tbl>
      <w:tblPr>
        <w:tblStyle w:val="TableGrid"/>
        <w:tblW w:w="0" w:type="auto"/>
        <w:tblInd w:w="720" w:type="dxa"/>
        <w:tblLook w:val="04A0" w:firstRow="1" w:lastRow="0" w:firstColumn="1" w:lastColumn="0" w:noHBand="0" w:noVBand="1"/>
      </w:tblPr>
      <w:tblGrid>
        <w:gridCol w:w="8630"/>
      </w:tblGrid>
      <w:tr w:rsidR="007F4103" w:rsidRPr="007F4103" w14:paraId="45248118" w14:textId="77777777" w:rsidTr="00EE324E">
        <w:tc>
          <w:tcPr>
            <w:tcW w:w="8630" w:type="dxa"/>
            <w:tcBorders>
              <w:top w:val="single" w:sz="4" w:space="0" w:color="auto"/>
              <w:left w:val="single" w:sz="4" w:space="0" w:color="auto"/>
              <w:bottom w:val="single" w:sz="4" w:space="0" w:color="auto"/>
              <w:right w:val="single" w:sz="4" w:space="0" w:color="auto"/>
            </w:tcBorders>
          </w:tcPr>
          <w:p w14:paraId="33655274" w14:textId="150CA837" w:rsidR="00A915BA" w:rsidRPr="007F4103" w:rsidRDefault="00A915BA" w:rsidP="007F4103">
            <w:pPr>
              <w:pStyle w:val="ListParagraph"/>
              <w:numPr>
                <w:ilvl w:val="0"/>
                <w:numId w:val="1"/>
              </w:numPr>
              <w:spacing w:line="240" w:lineRule="auto"/>
              <w:rPr>
                <w:rFonts w:ascii="Arial" w:hAnsi="Arial" w:cs="Arial"/>
                <w:b/>
                <w:bCs/>
                <w:color w:val="C00000"/>
                <w:sz w:val="28"/>
                <w:szCs w:val="28"/>
              </w:rPr>
            </w:pPr>
            <w:r w:rsidRPr="007F4103">
              <w:rPr>
                <w:rFonts w:ascii="Arial" w:hAnsi="Arial" w:cs="Arial"/>
                <w:b/>
                <w:bCs/>
                <w:color w:val="C00000"/>
                <w:sz w:val="28"/>
                <w:szCs w:val="28"/>
              </w:rPr>
              <w:t>Next Meeting</w:t>
            </w:r>
          </w:p>
          <w:p w14:paraId="5118F2B9" w14:textId="46AB07D5" w:rsidR="00A915BA" w:rsidRPr="007F4103" w:rsidRDefault="00A915BA" w:rsidP="00EE324E">
            <w:pPr>
              <w:pStyle w:val="ListParagraph"/>
              <w:spacing w:line="240" w:lineRule="auto"/>
              <w:rPr>
                <w:rFonts w:ascii="Arial" w:hAnsi="Arial" w:cs="Arial"/>
                <w:color w:val="C00000"/>
                <w:sz w:val="24"/>
                <w:szCs w:val="24"/>
              </w:rPr>
            </w:pPr>
            <w:r w:rsidRPr="007F4103">
              <w:rPr>
                <w:rFonts w:ascii="Arial" w:hAnsi="Arial" w:cs="Arial"/>
                <w:color w:val="C00000"/>
                <w:sz w:val="24"/>
                <w:szCs w:val="24"/>
              </w:rPr>
              <w:t>Next meeting January 8, 2020 at 12:00 PM (noon</w:t>
            </w:r>
          </w:p>
        </w:tc>
      </w:tr>
    </w:tbl>
    <w:p w14:paraId="01DE407B" w14:textId="649C8E18" w:rsidR="00CF6D92" w:rsidRPr="002214EE"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625"/>
        <w:gridCol w:w="8005"/>
      </w:tblGrid>
      <w:tr w:rsidR="00CF6D92" w:rsidRPr="002214EE" w14:paraId="59D908F3" w14:textId="77777777" w:rsidTr="005A1E04">
        <w:tc>
          <w:tcPr>
            <w:tcW w:w="8630" w:type="dxa"/>
            <w:gridSpan w:val="2"/>
            <w:tcBorders>
              <w:top w:val="single" w:sz="4" w:space="0" w:color="auto"/>
              <w:left w:val="single" w:sz="4" w:space="0" w:color="auto"/>
              <w:bottom w:val="single" w:sz="4" w:space="0" w:color="auto"/>
              <w:right w:val="single" w:sz="4" w:space="0" w:color="auto"/>
            </w:tcBorders>
          </w:tcPr>
          <w:p w14:paraId="5FA2E8D3" w14:textId="77777777" w:rsidR="00CF6D92" w:rsidRPr="007F4103" w:rsidRDefault="005A1E04">
            <w:pPr>
              <w:pStyle w:val="ListParagraph"/>
              <w:numPr>
                <w:ilvl w:val="0"/>
                <w:numId w:val="1"/>
              </w:numPr>
              <w:spacing w:line="240" w:lineRule="auto"/>
              <w:rPr>
                <w:rFonts w:ascii="Arial" w:hAnsi="Arial" w:cs="Arial"/>
                <w:b/>
                <w:bCs/>
                <w:sz w:val="28"/>
                <w:szCs w:val="28"/>
              </w:rPr>
            </w:pPr>
            <w:r w:rsidRPr="007F4103">
              <w:rPr>
                <w:rFonts w:ascii="Arial" w:hAnsi="Arial" w:cs="Arial"/>
                <w:b/>
                <w:bCs/>
                <w:sz w:val="28"/>
                <w:szCs w:val="28"/>
              </w:rPr>
              <w:t>Comments/ Concerns of the Public</w:t>
            </w:r>
          </w:p>
          <w:p w14:paraId="7DEF212F" w14:textId="33BED0FA" w:rsidR="005A1E04" w:rsidRPr="005A1E04" w:rsidRDefault="005A1E04" w:rsidP="005A1E04">
            <w:pPr>
              <w:pStyle w:val="ListParagraph"/>
              <w:spacing w:line="240" w:lineRule="auto"/>
              <w:rPr>
                <w:rFonts w:ascii="Arial" w:hAnsi="Arial" w:cs="Arial"/>
                <w:sz w:val="24"/>
                <w:szCs w:val="24"/>
              </w:rPr>
            </w:pPr>
            <w:r>
              <w:rPr>
                <w:rFonts w:ascii="Arial" w:hAnsi="Arial" w:cs="Arial"/>
                <w:sz w:val="24"/>
                <w:szCs w:val="24"/>
              </w:rPr>
              <w:t>None</w:t>
            </w:r>
          </w:p>
        </w:tc>
      </w:tr>
      <w:tr w:rsidR="00CF6D92" w:rsidRPr="002214EE" w14:paraId="5B988FEF" w14:textId="77777777" w:rsidTr="005A1E04">
        <w:trPr>
          <w:gridBefore w:val="1"/>
          <w:wBefore w:w="625" w:type="dxa"/>
        </w:trPr>
        <w:tc>
          <w:tcPr>
            <w:tcW w:w="8005" w:type="dxa"/>
            <w:tcBorders>
              <w:top w:val="single" w:sz="4" w:space="0" w:color="auto"/>
              <w:left w:val="nil"/>
              <w:bottom w:val="nil"/>
              <w:right w:val="single" w:sz="4" w:space="0" w:color="auto"/>
            </w:tcBorders>
            <w:hideMark/>
          </w:tcPr>
          <w:p w14:paraId="023237EF" w14:textId="38CBDD9A" w:rsidR="00CF6D92" w:rsidRPr="002214EE" w:rsidRDefault="00CF6D92" w:rsidP="00CF6D92">
            <w:pPr>
              <w:pStyle w:val="ListParagraph"/>
              <w:spacing w:line="240" w:lineRule="auto"/>
              <w:ind w:left="1080"/>
              <w:rPr>
                <w:rFonts w:ascii="Arial" w:hAnsi="Arial" w:cs="Arial"/>
                <w:sz w:val="28"/>
                <w:szCs w:val="28"/>
              </w:rPr>
            </w:pPr>
          </w:p>
        </w:tc>
      </w:tr>
    </w:tbl>
    <w:p w14:paraId="06D6A1F1" w14:textId="77777777" w:rsidR="00CF6D92" w:rsidRPr="002214EE"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2214EE" w14:paraId="2BB2E56B" w14:textId="77777777" w:rsidTr="003B1DBC">
        <w:tc>
          <w:tcPr>
            <w:tcW w:w="8630" w:type="dxa"/>
            <w:tcBorders>
              <w:top w:val="single" w:sz="4" w:space="0" w:color="auto"/>
              <w:left w:val="single" w:sz="4" w:space="0" w:color="auto"/>
              <w:bottom w:val="single" w:sz="4" w:space="0" w:color="auto"/>
              <w:right w:val="single" w:sz="4" w:space="0" w:color="auto"/>
            </w:tcBorders>
          </w:tcPr>
          <w:p w14:paraId="7A191762" w14:textId="77777777" w:rsidR="00CF6D92" w:rsidRPr="003B1DBC" w:rsidRDefault="005A1E04">
            <w:pPr>
              <w:pStyle w:val="ListParagraph"/>
              <w:numPr>
                <w:ilvl w:val="0"/>
                <w:numId w:val="1"/>
              </w:numPr>
              <w:spacing w:line="240" w:lineRule="auto"/>
              <w:rPr>
                <w:rFonts w:ascii="Arial" w:hAnsi="Arial" w:cs="Arial"/>
                <w:b/>
                <w:bCs/>
                <w:sz w:val="28"/>
                <w:szCs w:val="28"/>
              </w:rPr>
            </w:pPr>
            <w:r w:rsidRPr="003B1DBC">
              <w:rPr>
                <w:rFonts w:ascii="Arial" w:hAnsi="Arial" w:cs="Arial"/>
                <w:b/>
                <w:bCs/>
                <w:sz w:val="28"/>
                <w:szCs w:val="28"/>
              </w:rPr>
              <w:t>Committee Member Comments</w:t>
            </w:r>
          </w:p>
          <w:p w14:paraId="730F440F" w14:textId="18DF8A3C" w:rsidR="005A1E04" w:rsidRPr="005A1E04" w:rsidRDefault="005A1E04" w:rsidP="005A1E04">
            <w:pPr>
              <w:pStyle w:val="ListParagraph"/>
              <w:spacing w:line="240" w:lineRule="auto"/>
              <w:rPr>
                <w:rFonts w:ascii="Arial" w:hAnsi="Arial" w:cs="Arial"/>
                <w:sz w:val="28"/>
                <w:szCs w:val="28"/>
              </w:rPr>
            </w:pPr>
            <w:r>
              <w:rPr>
                <w:rFonts w:ascii="Arial" w:hAnsi="Arial" w:cs="Arial"/>
                <w:sz w:val="28"/>
                <w:szCs w:val="28"/>
              </w:rPr>
              <w:t xml:space="preserve">Sue Sarin will be </w:t>
            </w:r>
            <w:r w:rsidR="003B1DBC">
              <w:rPr>
                <w:rFonts w:ascii="Arial" w:hAnsi="Arial" w:cs="Arial"/>
                <w:sz w:val="28"/>
                <w:szCs w:val="28"/>
              </w:rPr>
              <w:t>out until February 2020</w:t>
            </w:r>
          </w:p>
        </w:tc>
      </w:tr>
    </w:tbl>
    <w:p w14:paraId="55C1E335" w14:textId="77777777" w:rsidR="00CF6D92" w:rsidRPr="002214EE" w:rsidRDefault="00CF6D92" w:rsidP="00CF6D92">
      <w:pPr>
        <w:ind w:left="720"/>
        <w:rPr>
          <w:rFonts w:ascii="Arial" w:hAnsi="Arial" w:cs="Arial"/>
          <w:sz w:val="28"/>
          <w:szCs w:val="28"/>
        </w:rPr>
      </w:pPr>
    </w:p>
    <w:p w14:paraId="17FF3DEE" w14:textId="77777777" w:rsidR="00CF6D92" w:rsidRDefault="00CF6D92" w:rsidP="00CF6D92">
      <w:pPr>
        <w:ind w:left="720"/>
        <w:rPr>
          <w:rFonts w:ascii="Arial" w:hAnsi="Arial" w:cs="Arial"/>
          <w:sz w:val="28"/>
          <w:szCs w:val="28"/>
        </w:rPr>
      </w:pPr>
    </w:p>
    <w:p w14:paraId="35F79AF2" w14:textId="77777777" w:rsidR="002C0AA9" w:rsidRDefault="002C0AA9"/>
    <w:sectPr w:rsidR="002C0A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204CF" w14:textId="77777777" w:rsidR="00274403" w:rsidRDefault="00274403" w:rsidP="003B1DBC">
      <w:pPr>
        <w:spacing w:after="0" w:line="240" w:lineRule="auto"/>
      </w:pPr>
      <w:r>
        <w:separator/>
      </w:r>
    </w:p>
  </w:endnote>
  <w:endnote w:type="continuationSeparator" w:id="0">
    <w:p w14:paraId="727AD05B" w14:textId="77777777" w:rsidR="00274403" w:rsidRDefault="00274403" w:rsidP="003B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6963"/>
      <w:docPartObj>
        <w:docPartGallery w:val="Page Numbers (Bottom of Page)"/>
        <w:docPartUnique/>
      </w:docPartObj>
    </w:sdtPr>
    <w:sdtEndPr>
      <w:rPr>
        <w:noProof/>
      </w:rPr>
    </w:sdtEndPr>
    <w:sdtContent>
      <w:p w14:paraId="1B6B57C6" w14:textId="77F141D7" w:rsidR="003B1DBC" w:rsidRDefault="003B1DBC">
        <w:pPr>
          <w:pStyle w:val="Footer"/>
          <w:jc w:val="right"/>
        </w:pPr>
        <w:r>
          <w:fldChar w:fldCharType="begin"/>
        </w:r>
        <w:r>
          <w:instrText xml:space="preserve"> PAGE   \* MERGEFORMAT </w:instrText>
        </w:r>
        <w:r>
          <w:fldChar w:fldCharType="separate"/>
        </w:r>
        <w:r w:rsidR="0079189E">
          <w:rPr>
            <w:noProof/>
          </w:rPr>
          <w:t>6</w:t>
        </w:r>
        <w:r>
          <w:rPr>
            <w:noProof/>
          </w:rPr>
          <w:fldChar w:fldCharType="end"/>
        </w:r>
      </w:p>
    </w:sdtContent>
  </w:sdt>
  <w:p w14:paraId="542F21EA" w14:textId="77777777" w:rsidR="003B1DBC" w:rsidRDefault="003B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235B3" w14:textId="77777777" w:rsidR="00274403" w:rsidRDefault="00274403" w:rsidP="003B1DBC">
      <w:pPr>
        <w:spacing w:after="0" w:line="240" w:lineRule="auto"/>
      </w:pPr>
      <w:r>
        <w:separator/>
      </w:r>
    </w:p>
  </w:footnote>
  <w:footnote w:type="continuationSeparator" w:id="0">
    <w:p w14:paraId="3735E2A6" w14:textId="77777777" w:rsidR="00274403" w:rsidRDefault="00274403" w:rsidP="003B1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5148"/>
    <w:multiLevelType w:val="hybridMultilevel"/>
    <w:tmpl w:val="BF906E7C"/>
    <w:lvl w:ilvl="0" w:tplc="F146A98A">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DB34A8"/>
    <w:multiLevelType w:val="hybridMultilevel"/>
    <w:tmpl w:val="1E68D758"/>
    <w:lvl w:ilvl="0" w:tplc="F9666A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2953C4"/>
    <w:multiLevelType w:val="hybridMultilevel"/>
    <w:tmpl w:val="C31C8C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85753"/>
    <w:multiLevelType w:val="hybridMultilevel"/>
    <w:tmpl w:val="C31C8C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F6BEA"/>
    <w:multiLevelType w:val="hybridMultilevel"/>
    <w:tmpl w:val="D19CCECA"/>
    <w:lvl w:ilvl="0" w:tplc="DB80406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280109"/>
    <w:multiLevelType w:val="hybridMultilevel"/>
    <w:tmpl w:val="AB7E7094"/>
    <w:lvl w:ilvl="0" w:tplc="042C48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38B72AE"/>
    <w:multiLevelType w:val="hybridMultilevel"/>
    <w:tmpl w:val="69E6F9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1D3AB0"/>
    <w:multiLevelType w:val="hybridMultilevel"/>
    <w:tmpl w:val="950C7B7E"/>
    <w:lvl w:ilvl="0" w:tplc="D86AD3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A4871B1"/>
    <w:multiLevelType w:val="hybridMultilevel"/>
    <w:tmpl w:val="E39A0A4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0CF5D31"/>
    <w:multiLevelType w:val="hybridMultilevel"/>
    <w:tmpl w:val="72D25146"/>
    <w:lvl w:ilvl="0" w:tplc="40D48AD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B46387"/>
    <w:multiLevelType w:val="multilevel"/>
    <w:tmpl w:val="9F8C3EE4"/>
    <w:lvl w:ilvl="0">
      <w:start w:val="1"/>
      <w:numFmt w:val="decimal"/>
      <w:lvlText w:val="%1."/>
      <w:lvlJc w:val="left"/>
      <w:pPr>
        <w:ind w:left="72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1" w15:restartNumberingAfterBreak="0">
    <w:nsid w:val="24644B6D"/>
    <w:multiLevelType w:val="hybridMultilevel"/>
    <w:tmpl w:val="8F2E3B76"/>
    <w:lvl w:ilvl="0" w:tplc="AA52B2C8">
      <w:start w:val="1"/>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B3586"/>
    <w:multiLevelType w:val="hybridMultilevel"/>
    <w:tmpl w:val="4E0E02E8"/>
    <w:lvl w:ilvl="0" w:tplc="31E0ECB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05730DF"/>
    <w:multiLevelType w:val="hybridMultilevel"/>
    <w:tmpl w:val="20D29E8C"/>
    <w:lvl w:ilvl="0" w:tplc="F572C96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9467963"/>
    <w:multiLevelType w:val="hybridMultilevel"/>
    <w:tmpl w:val="4F04BA1A"/>
    <w:lvl w:ilvl="0" w:tplc="25DE3E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475D64"/>
    <w:multiLevelType w:val="hybridMultilevel"/>
    <w:tmpl w:val="C31C8C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B14517"/>
    <w:multiLevelType w:val="hybridMultilevel"/>
    <w:tmpl w:val="ACC48474"/>
    <w:lvl w:ilvl="0" w:tplc="B5D66FB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6C73FD"/>
    <w:multiLevelType w:val="hybridMultilevel"/>
    <w:tmpl w:val="6ADE67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4C2903"/>
    <w:multiLevelType w:val="hybridMultilevel"/>
    <w:tmpl w:val="E39A0A4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467D7F36"/>
    <w:multiLevelType w:val="hybridMultilevel"/>
    <w:tmpl w:val="0D70BFE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C71356"/>
    <w:multiLevelType w:val="hybridMultilevel"/>
    <w:tmpl w:val="4208A18E"/>
    <w:lvl w:ilvl="0" w:tplc="99783B02">
      <w:start w:val="1"/>
      <w:numFmt w:val="upperLetter"/>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DE0689"/>
    <w:multiLevelType w:val="hybridMultilevel"/>
    <w:tmpl w:val="EEC8310A"/>
    <w:lvl w:ilvl="0" w:tplc="92FA0D7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470E2824"/>
    <w:multiLevelType w:val="hybridMultilevel"/>
    <w:tmpl w:val="3F8C5F3A"/>
    <w:lvl w:ilvl="0" w:tplc="5B424C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B425DF5"/>
    <w:multiLevelType w:val="hybridMultilevel"/>
    <w:tmpl w:val="78E69C6C"/>
    <w:lvl w:ilvl="0" w:tplc="83BA0D6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B775F35"/>
    <w:multiLevelType w:val="hybridMultilevel"/>
    <w:tmpl w:val="5CB01E14"/>
    <w:lvl w:ilvl="0" w:tplc="398CFFC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875029"/>
    <w:multiLevelType w:val="hybridMultilevel"/>
    <w:tmpl w:val="0382FA06"/>
    <w:lvl w:ilvl="0" w:tplc="0BDC70A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4ED32CAD"/>
    <w:multiLevelType w:val="hybridMultilevel"/>
    <w:tmpl w:val="27681B34"/>
    <w:lvl w:ilvl="0" w:tplc="A3E06FF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F163D68"/>
    <w:multiLevelType w:val="hybridMultilevel"/>
    <w:tmpl w:val="09E84C06"/>
    <w:lvl w:ilvl="0" w:tplc="402426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4546E94"/>
    <w:multiLevelType w:val="hybridMultilevel"/>
    <w:tmpl w:val="C8BC7312"/>
    <w:lvl w:ilvl="0" w:tplc="0AC69B3C">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61435D"/>
    <w:multiLevelType w:val="hybridMultilevel"/>
    <w:tmpl w:val="15E08C66"/>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0" w15:restartNumberingAfterBreak="0">
    <w:nsid w:val="5D25205A"/>
    <w:multiLevelType w:val="hybridMultilevel"/>
    <w:tmpl w:val="590A566A"/>
    <w:lvl w:ilvl="0" w:tplc="623022A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5FAA35F8"/>
    <w:multiLevelType w:val="hybridMultilevel"/>
    <w:tmpl w:val="4EB4E65C"/>
    <w:lvl w:ilvl="0" w:tplc="68089338">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32" w15:restartNumberingAfterBreak="0">
    <w:nsid w:val="63F90FD3"/>
    <w:multiLevelType w:val="hybridMultilevel"/>
    <w:tmpl w:val="F230D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5293C"/>
    <w:multiLevelType w:val="hybridMultilevel"/>
    <w:tmpl w:val="293A00B6"/>
    <w:lvl w:ilvl="0" w:tplc="F578A6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2F56C81"/>
    <w:multiLevelType w:val="hybridMultilevel"/>
    <w:tmpl w:val="255480C8"/>
    <w:lvl w:ilvl="0" w:tplc="08A4B822">
      <w:start w:val="1"/>
      <w:numFmt w:val="upperLetter"/>
      <w:lvlText w:val="%1."/>
      <w:lvlJc w:val="left"/>
      <w:pPr>
        <w:ind w:left="1080" w:hanging="360"/>
      </w:pPr>
      <w:rPr>
        <w:rFonts w:ascii="Arial" w:eastAsiaTheme="minorHAnsi" w:hAnsi="Arial" w:cs="Arial"/>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58A73B6"/>
    <w:multiLevelType w:val="hybridMultilevel"/>
    <w:tmpl w:val="366655E2"/>
    <w:lvl w:ilvl="0" w:tplc="6666AEB8">
      <w:start w:val="1"/>
      <w:numFmt w:val="lowerLetter"/>
      <w:lvlText w:val="%1."/>
      <w:lvlJc w:val="left"/>
      <w:pPr>
        <w:ind w:left="1512" w:hanging="360"/>
      </w:pPr>
      <w:rPr>
        <w:b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6" w15:restartNumberingAfterBreak="0">
    <w:nsid w:val="7B9600A0"/>
    <w:multiLevelType w:val="hybridMultilevel"/>
    <w:tmpl w:val="C31C8C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2"/>
  </w:num>
  <w:num w:numId="28">
    <w:abstractNumId w:val="21"/>
  </w:num>
  <w:num w:numId="29">
    <w:abstractNumId w:val="0"/>
  </w:num>
  <w:num w:numId="30">
    <w:abstractNumId w:val="6"/>
  </w:num>
  <w:num w:numId="31">
    <w:abstractNumId w:val="8"/>
  </w:num>
  <w:num w:numId="32">
    <w:abstractNumId w:val="18"/>
  </w:num>
  <w:num w:numId="33">
    <w:abstractNumId w:val="3"/>
  </w:num>
  <w:num w:numId="34">
    <w:abstractNumId w:val="10"/>
  </w:num>
  <w:num w:numId="35">
    <w:abstractNumId w:val="11"/>
  </w:num>
  <w:num w:numId="36">
    <w:abstractNumId w:val="36"/>
  </w:num>
  <w:num w:numId="37">
    <w:abstractNumId w:val="15"/>
  </w:num>
  <w:num w:numId="38">
    <w:abstractNumId w:val="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92"/>
    <w:rsid w:val="00071B20"/>
    <w:rsid w:val="00076629"/>
    <w:rsid w:val="00151DEF"/>
    <w:rsid w:val="001A3FA2"/>
    <w:rsid w:val="001B77B6"/>
    <w:rsid w:val="002214EE"/>
    <w:rsid w:val="00274403"/>
    <w:rsid w:val="002918DF"/>
    <w:rsid w:val="002C0AA9"/>
    <w:rsid w:val="003540B6"/>
    <w:rsid w:val="003B1DBC"/>
    <w:rsid w:val="003D1943"/>
    <w:rsid w:val="00430525"/>
    <w:rsid w:val="00507D3F"/>
    <w:rsid w:val="005A1E04"/>
    <w:rsid w:val="005D1E56"/>
    <w:rsid w:val="00601125"/>
    <w:rsid w:val="006A1BCB"/>
    <w:rsid w:val="006D6F71"/>
    <w:rsid w:val="0079189E"/>
    <w:rsid w:val="007F4103"/>
    <w:rsid w:val="008235A0"/>
    <w:rsid w:val="00833533"/>
    <w:rsid w:val="0088328C"/>
    <w:rsid w:val="00897BE6"/>
    <w:rsid w:val="008D4BED"/>
    <w:rsid w:val="00927D04"/>
    <w:rsid w:val="00971110"/>
    <w:rsid w:val="009D16F7"/>
    <w:rsid w:val="00A915BA"/>
    <w:rsid w:val="00AA1F4C"/>
    <w:rsid w:val="00B00030"/>
    <w:rsid w:val="00BA38F7"/>
    <w:rsid w:val="00BE40DA"/>
    <w:rsid w:val="00C42019"/>
    <w:rsid w:val="00CD627E"/>
    <w:rsid w:val="00CE0593"/>
    <w:rsid w:val="00CF6D92"/>
    <w:rsid w:val="00DC2803"/>
    <w:rsid w:val="00E2272B"/>
    <w:rsid w:val="00E36CA7"/>
    <w:rsid w:val="00E40EB3"/>
    <w:rsid w:val="00E43834"/>
    <w:rsid w:val="00E56BF3"/>
    <w:rsid w:val="00EE7C6C"/>
    <w:rsid w:val="00EF28C5"/>
    <w:rsid w:val="00F1434E"/>
    <w:rsid w:val="00FD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4138"/>
  <w15:chartTrackingRefBased/>
  <w15:docId w15:val="{20258C66-ADBA-45BE-9E78-79B0F0F2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92"/>
    <w:pPr>
      <w:ind w:left="720"/>
      <w:contextualSpacing/>
    </w:pPr>
  </w:style>
  <w:style w:type="table" w:styleId="TableGrid">
    <w:name w:val="Table Grid"/>
    <w:basedOn w:val="TableNormal"/>
    <w:uiPriority w:val="39"/>
    <w:rsid w:val="00CF6D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DBC"/>
  </w:style>
  <w:style w:type="paragraph" w:styleId="Footer">
    <w:name w:val="footer"/>
    <w:basedOn w:val="Normal"/>
    <w:link w:val="FooterChar"/>
    <w:uiPriority w:val="99"/>
    <w:unhideWhenUsed/>
    <w:rsid w:val="003B1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DBC"/>
  </w:style>
  <w:style w:type="paragraph" w:styleId="BalloonText">
    <w:name w:val="Balloon Text"/>
    <w:basedOn w:val="Normal"/>
    <w:link w:val="BalloonTextChar"/>
    <w:uiPriority w:val="99"/>
    <w:semiHidden/>
    <w:unhideWhenUsed/>
    <w:rsid w:val="007F4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3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1C4F6-46B4-4215-B617-212778CA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supervisor@torchlaketownship.org</dc:creator>
  <cp:keywords/>
  <dc:description/>
  <cp:lastModifiedBy>supervisor@torchlaketownship.org</cp:lastModifiedBy>
  <cp:revision>4</cp:revision>
  <cp:lastPrinted>2020-01-23T17:05:00Z</cp:lastPrinted>
  <dcterms:created xsi:type="dcterms:W3CDTF">2020-01-23T17:27:00Z</dcterms:created>
  <dcterms:modified xsi:type="dcterms:W3CDTF">2020-01-30T16:14:00Z</dcterms:modified>
</cp:coreProperties>
</file>