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6AC5" w14:textId="223984DA" w:rsidR="00240355" w:rsidRDefault="00625D47" w:rsidP="00F36E9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36E98">
        <w:rPr>
          <w:rFonts w:ascii="Arial" w:hAnsi="Arial" w:cs="Arial"/>
          <w:sz w:val="28"/>
          <w:szCs w:val="28"/>
          <w:u w:val="single"/>
        </w:rPr>
        <w:t>Minutes</w:t>
      </w:r>
    </w:p>
    <w:p w14:paraId="13AA51C6" w14:textId="77777777" w:rsidR="00F36E98" w:rsidRPr="00F36E98" w:rsidRDefault="00F36E98" w:rsidP="00F36E98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14:paraId="5483C127" w14:textId="080FE3B6" w:rsidR="00625D47" w:rsidRPr="00F36E98" w:rsidRDefault="00625D47">
      <w:pPr>
        <w:rPr>
          <w:rFonts w:ascii="Arial" w:hAnsi="Arial" w:cs="Arial"/>
          <w:strike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Friday August 23, 2019 </w:t>
      </w:r>
      <w:r w:rsidR="00F36E98" w:rsidRPr="00F36E98">
        <w:rPr>
          <w:rFonts w:ascii="Arial" w:hAnsi="Arial" w:cs="Arial"/>
          <w:strike/>
          <w:sz w:val="28"/>
          <w:szCs w:val="28"/>
        </w:rPr>
        <w:t>DRAFT</w:t>
      </w:r>
    </w:p>
    <w:p w14:paraId="08076E5B" w14:textId="0EBDBEFD" w:rsidR="008A23F8" w:rsidRDefault="00D71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Torch Lake Township - </w:t>
      </w:r>
      <w:r w:rsidR="00625D47">
        <w:rPr>
          <w:rFonts w:ascii="Arial" w:hAnsi="Arial" w:cs="Arial"/>
          <w:sz w:val="28"/>
          <w:szCs w:val="28"/>
        </w:rPr>
        <w:t>Day Park Advisory Committee</w:t>
      </w:r>
    </w:p>
    <w:p w14:paraId="72169E33" w14:textId="4DB04B76" w:rsidR="00240355" w:rsidRDefault="00F36E98" w:rsidP="002403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Minutes </w:t>
      </w:r>
      <w:bookmarkStart w:id="0" w:name="_GoBack"/>
      <w:bookmarkEnd w:id="0"/>
      <w:r>
        <w:rPr>
          <w:rFonts w:ascii="Arial" w:hAnsi="Arial" w:cs="Arial"/>
          <w:color w:val="C00000"/>
          <w:sz w:val="28"/>
          <w:szCs w:val="28"/>
        </w:rPr>
        <w:t>Approved</w:t>
      </w:r>
      <w:r>
        <w:rPr>
          <w:rFonts w:ascii="Arial" w:hAnsi="Arial" w:cs="Arial"/>
          <w:strike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>September 20, 2019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240355" w14:paraId="69EA0D22" w14:textId="77777777" w:rsidTr="00240355">
        <w:tc>
          <w:tcPr>
            <w:tcW w:w="2785" w:type="dxa"/>
          </w:tcPr>
          <w:p w14:paraId="32E0FB91" w14:textId="1CCC245C" w:rsidR="00240355" w:rsidRPr="00580D79" w:rsidRDefault="00240355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Meeting </w:t>
            </w:r>
          </w:p>
        </w:tc>
        <w:tc>
          <w:tcPr>
            <w:tcW w:w="5845" w:type="dxa"/>
          </w:tcPr>
          <w:p w14:paraId="7C1FC589" w14:textId="30062B1E" w:rsidR="00240355" w:rsidRPr="00580D79" w:rsidRDefault="00580D79" w:rsidP="0024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D71CCA" w:rsidRPr="00580D79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1048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71CCA" w:rsidRPr="00580D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40355" w14:paraId="71AA2A50" w14:textId="77777777" w:rsidTr="00240355">
        <w:tc>
          <w:tcPr>
            <w:tcW w:w="2785" w:type="dxa"/>
          </w:tcPr>
          <w:p w14:paraId="5306AEA3" w14:textId="20988FB2" w:rsidR="00240355" w:rsidRPr="00580D79" w:rsidRDefault="00D71CC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Time: </w:t>
            </w:r>
          </w:p>
        </w:tc>
        <w:tc>
          <w:tcPr>
            <w:tcW w:w="5845" w:type="dxa"/>
          </w:tcPr>
          <w:p w14:paraId="42668286" w14:textId="79E2D3ED" w:rsidR="00240355" w:rsidRPr="00580D79" w:rsidRDefault="00D71CCA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>10:00 AM, ended 12:00 (Noon)</w:t>
            </w:r>
          </w:p>
        </w:tc>
      </w:tr>
      <w:tr w:rsidR="00240355" w14:paraId="6EF432CE" w14:textId="77777777" w:rsidTr="00240355">
        <w:tc>
          <w:tcPr>
            <w:tcW w:w="2785" w:type="dxa"/>
          </w:tcPr>
          <w:p w14:paraId="282644E3" w14:textId="3BB7A09D" w:rsidR="00240355" w:rsidRPr="00580D79" w:rsidRDefault="00D71CC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Attendees </w:t>
            </w:r>
          </w:p>
        </w:tc>
        <w:tc>
          <w:tcPr>
            <w:tcW w:w="5845" w:type="dxa"/>
          </w:tcPr>
          <w:p w14:paraId="5F2D7BD3" w14:textId="77B0E1EE" w:rsidR="00240355" w:rsidRPr="00580D79" w:rsidRDefault="00D71CCA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 xml:space="preserve">Leon Darga, Wendy Davidson, Robert (Bob) Hawkins, Virginia (Ginny) Hawkins, Jim Meinke, Sue Sarin, Christine Szejbach, and Rita Service.  </w:t>
            </w:r>
          </w:p>
        </w:tc>
      </w:tr>
      <w:tr w:rsidR="00240355" w14:paraId="26AC9F8D" w14:textId="77777777" w:rsidTr="00240355">
        <w:tc>
          <w:tcPr>
            <w:tcW w:w="2785" w:type="dxa"/>
          </w:tcPr>
          <w:p w14:paraId="294DEAEB" w14:textId="366B5C97" w:rsidR="00240355" w:rsidRPr="00580D79" w:rsidRDefault="00D71CC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>Absent</w:t>
            </w:r>
          </w:p>
        </w:tc>
        <w:tc>
          <w:tcPr>
            <w:tcW w:w="5845" w:type="dxa"/>
          </w:tcPr>
          <w:p w14:paraId="2D3A0A5F" w14:textId="59F088F2" w:rsidR="00240355" w:rsidRPr="00580D79" w:rsidRDefault="00D71CCA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240355" w14:paraId="6E15723D" w14:textId="77777777" w:rsidTr="00240355">
        <w:tc>
          <w:tcPr>
            <w:tcW w:w="2785" w:type="dxa"/>
          </w:tcPr>
          <w:p w14:paraId="4771B12D" w14:textId="3A6F84C4" w:rsidR="00240355" w:rsidRPr="00580D79" w:rsidRDefault="00D71CC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5845" w:type="dxa"/>
          </w:tcPr>
          <w:p w14:paraId="6FA6D3BA" w14:textId="2F73DD22" w:rsidR="00240355" w:rsidRPr="00580D79" w:rsidRDefault="00D71CCA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>Alan Martel</w:t>
            </w:r>
          </w:p>
        </w:tc>
      </w:tr>
      <w:tr w:rsidR="00240355" w14:paraId="11B0FFAC" w14:textId="77777777" w:rsidTr="00240355">
        <w:tc>
          <w:tcPr>
            <w:tcW w:w="2785" w:type="dxa"/>
          </w:tcPr>
          <w:p w14:paraId="47CC8F1D" w14:textId="44882B68" w:rsidR="00240355" w:rsidRPr="00580D79" w:rsidRDefault="00D71CC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>Minute Draft</w:t>
            </w:r>
          </w:p>
        </w:tc>
        <w:tc>
          <w:tcPr>
            <w:tcW w:w="5845" w:type="dxa"/>
          </w:tcPr>
          <w:p w14:paraId="0D9B163E" w14:textId="025F75D2" w:rsidR="00240355" w:rsidRPr="00580D79" w:rsidRDefault="0041048E" w:rsidP="0024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D71CCA" w:rsidRPr="00580D79">
              <w:rPr>
                <w:rFonts w:ascii="Arial" w:hAnsi="Arial" w:cs="Arial"/>
                <w:sz w:val="24"/>
                <w:szCs w:val="24"/>
              </w:rPr>
              <w:t>Alan Martel</w:t>
            </w:r>
          </w:p>
        </w:tc>
      </w:tr>
      <w:tr w:rsidR="00240355" w14:paraId="491D8189" w14:textId="77777777" w:rsidTr="00240355">
        <w:tc>
          <w:tcPr>
            <w:tcW w:w="2785" w:type="dxa"/>
          </w:tcPr>
          <w:p w14:paraId="4E4D3756" w14:textId="037D1081" w:rsidR="00240355" w:rsidRPr="00580D79" w:rsidRDefault="00D71CC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>Audience</w:t>
            </w:r>
          </w:p>
        </w:tc>
        <w:tc>
          <w:tcPr>
            <w:tcW w:w="5845" w:type="dxa"/>
          </w:tcPr>
          <w:p w14:paraId="0350AD85" w14:textId="3D2A3259" w:rsidR="00240355" w:rsidRPr="00580D79" w:rsidRDefault="00E83162" w:rsidP="0024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Graber</w:t>
            </w:r>
          </w:p>
        </w:tc>
      </w:tr>
      <w:tr w:rsidR="00F24DD0" w14:paraId="29B68FFB" w14:textId="77777777" w:rsidTr="00240355">
        <w:tc>
          <w:tcPr>
            <w:tcW w:w="2785" w:type="dxa"/>
          </w:tcPr>
          <w:p w14:paraId="066DEE46" w14:textId="66F4A6A6" w:rsidR="00F24DD0" w:rsidRPr="00580D79" w:rsidRDefault="00F24DD0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D79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</w:tc>
        <w:tc>
          <w:tcPr>
            <w:tcW w:w="5845" w:type="dxa"/>
          </w:tcPr>
          <w:p w14:paraId="425A9FF0" w14:textId="746A4CEF" w:rsidR="00F24DD0" w:rsidRDefault="00F24DD0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>Attached</w:t>
            </w:r>
          </w:p>
        </w:tc>
      </w:tr>
    </w:tbl>
    <w:p w14:paraId="396332F3" w14:textId="77777777" w:rsidR="00F24DD0" w:rsidRDefault="00F24DD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71CCA" w14:paraId="7A3F8B6A" w14:textId="77777777" w:rsidTr="005528C2">
        <w:tc>
          <w:tcPr>
            <w:tcW w:w="8630" w:type="dxa"/>
          </w:tcPr>
          <w:p w14:paraId="38A7038A" w14:textId="1EE1BED4" w:rsidR="00D71CCA" w:rsidRPr="00FD6E4C" w:rsidRDefault="00580D79" w:rsidP="00FD6E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4C">
              <w:rPr>
                <w:rFonts w:ascii="Arial" w:hAnsi="Arial" w:cs="Arial"/>
                <w:b/>
                <w:bCs/>
                <w:sz w:val="28"/>
                <w:szCs w:val="28"/>
              </w:rPr>
              <w:t>Approval of Agenda Content</w:t>
            </w:r>
          </w:p>
        </w:tc>
      </w:tr>
      <w:tr w:rsidR="00D71CCA" w14:paraId="440DF97D" w14:textId="77777777" w:rsidTr="00B52073">
        <w:tc>
          <w:tcPr>
            <w:tcW w:w="8630" w:type="dxa"/>
          </w:tcPr>
          <w:p w14:paraId="55233DFD" w14:textId="16884786" w:rsidR="00D71CCA" w:rsidRPr="00580D79" w:rsidRDefault="00580D79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>Approved by consensus</w:t>
            </w:r>
            <w:r w:rsidR="00137F23">
              <w:rPr>
                <w:rFonts w:ascii="Arial" w:hAnsi="Arial" w:cs="Arial"/>
                <w:sz w:val="24"/>
                <w:szCs w:val="24"/>
              </w:rPr>
              <w:t>.  Martel noted that #7 in the agenda allowed for additional items as they may result during the meeting</w:t>
            </w:r>
          </w:p>
        </w:tc>
      </w:tr>
    </w:tbl>
    <w:p w14:paraId="4A396782" w14:textId="1744D3D9" w:rsidR="00580D79" w:rsidRDefault="00580D79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580D79" w14:paraId="7901F158" w14:textId="77777777" w:rsidTr="00580D79">
        <w:tc>
          <w:tcPr>
            <w:tcW w:w="9350" w:type="dxa"/>
          </w:tcPr>
          <w:p w14:paraId="135D2FDD" w14:textId="22F72895" w:rsidR="00580D79" w:rsidRPr="00FD6E4C" w:rsidRDefault="00580D79" w:rsidP="00FD6E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4C">
              <w:rPr>
                <w:rFonts w:ascii="Arial" w:hAnsi="Arial" w:cs="Arial"/>
                <w:b/>
                <w:bCs/>
                <w:sz w:val="28"/>
                <w:szCs w:val="28"/>
              </w:rPr>
              <w:t>Citizen Comment</w:t>
            </w:r>
          </w:p>
        </w:tc>
      </w:tr>
      <w:tr w:rsidR="00580D79" w14:paraId="18E79EC3" w14:textId="77777777" w:rsidTr="00580D79">
        <w:tc>
          <w:tcPr>
            <w:tcW w:w="9350" w:type="dxa"/>
          </w:tcPr>
          <w:p w14:paraId="5A94C8C9" w14:textId="00F60979" w:rsidR="00580D79" w:rsidRPr="00580D79" w:rsidRDefault="00580D79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580D7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80D79">
              <w:rPr>
                <w:rFonts w:ascii="Arial" w:hAnsi="Arial" w:cs="Arial"/>
                <w:sz w:val="24"/>
                <w:szCs w:val="24"/>
              </w:rPr>
              <w:t xml:space="preserve"> None</w:t>
            </w:r>
          </w:p>
        </w:tc>
      </w:tr>
    </w:tbl>
    <w:p w14:paraId="467FFBB5" w14:textId="79D6187B" w:rsidR="00580D79" w:rsidRDefault="00580D79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580D79" w14:paraId="54E49D86" w14:textId="77777777" w:rsidTr="00580D79">
        <w:tc>
          <w:tcPr>
            <w:tcW w:w="9350" w:type="dxa"/>
          </w:tcPr>
          <w:p w14:paraId="2C0848FB" w14:textId="71D706EF" w:rsidR="00580D79" w:rsidRPr="00FD6E4C" w:rsidRDefault="00580D79" w:rsidP="00FD6E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4C">
              <w:rPr>
                <w:rFonts w:ascii="Arial" w:hAnsi="Arial" w:cs="Arial"/>
                <w:b/>
                <w:bCs/>
                <w:sz w:val="28"/>
                <w:szCs w:val="28"/>
              </w:rPr>
              <w:t>Introductions and Roster</w:t>
            </w:r>
          </w:p>
        </w:tc>
      </w:tr>
      <w:tr w:rsidR="00580D79" w14:paraId="6CB690C5" w14:textId="77777777" w:rsidTr="00580D79">
        <w:tc>
          <w:tcPr>
            <w:tcW w:w="9350" w:type="dxa"/>
          </w:tcPr>
          <w:p w14:paraId="617BFD70" w14:textId="2BA80E2F" w:rsidR="00580D79" w:rsidRPr="00580D79" w:rsidRDefault="00580D79" w:rsidP="0024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general introductions before the meeting began.  Martel pas</w:t>
            </w:r>
            <w:r w:rsidR="00E8316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 out a general roster and ask</w:t>
            </w:r>
            <w:r w:rsidR="00E83162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committee to fill in and correct the infor</w:t>
            </w:r>
            <w:r w:rsidR="00A64E6F">
              <w:rPr>
                <w:rFonts w:ascii="Arial" w:hAnsi="Arial" w:cs="Arial"/>
                <w:sz w:val="24"/>
                <w:szCs w:val="24"/>
              </w:rPr>
              <w:t xml:space="preserve">mation as needed.  Martel said, at this time, he would have the committee members listed on the township web page, but would not include their phone numbers or e-mail address.  Persons would be directed to contact Martel and he would direct their inquiry to the committee, or to a particular member as may be needed.  </w:t>
            </w:r>
            <w:r w:rsidR="0095394E">
              <w:rPr>
                <w:rFonts w:ascii="Arial" w:hAnsi="Arial" w:cs="Arial"/>
                <w:sz w:val="24"/>
                <w:szCs w:val="24"/>
              </w:rPr>
              <w:t>Also, for now, committee members are recommended to not contact one another by e-mail</w:t>
            </w:r>
            <w:r w:rsidR="008A509E">
              <w:rPr>
                <w:rFonts w:ascii="Arial" w:hAnsi="Arial" w:cs="Arial"/>
                <w:sz w:val="24"/>
                <w:szCs w:val="24"/>
              </w:rPr>
              <w:t xml:space="preserve">.  What is important is that as much of the development of ideas for the park be contained within an official meeting where the public has complete access to the deliberations.  </w:t>
            </w:r>
            <w:r w:rsidR="00A64E6F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8A509E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A64E6F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8A509E">
              <w:rPr>
                <w:rFonts w:ascii="Arial" w:hAnsi="Arial" w:cs="Arial"/>
                <w:sz w:val="24"/>
                <w:szCs w:val="24"/>
              </w:rPr>
              <w:t xml:space="preserve">change in </w:t>
            </w:r>
            <w:r w:rsidR="00A64E6F">
              <w:rPr>
                <w:rFonts w:ascii="Arial" w:hAnsi="Arial" w:cs="Arial"/>
                <w:sz w:val="24"/>
                <w:szCs w:val="24"/>
              </w:rPr>
              <w:t>the future.</w:t>
            </w:r>
            <w:r w:rsidR="008A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E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76295D" w14:textId="0D55E551" w:rsidR="00580D79" w:rsidRDefault="00580D79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FD6E4C" w:rsidRPr="00A64E6F" w14:paraId="248BBB0D" w14:textId="77777777" w:rsidTr="00FF55C8">
        <w:tc>
          <w:tcPr>
            <w:tcW w:w="9350" w:type="dxa"/>
          </w:tcPr>
          <w:p w14:paraId="488B56BF" w14:textId="5A500F61" w:rsidR="00FD6E4C" w:rsidRPr="00FD6E4C" w:rsidRDefault="00FD6E4C" w:rsidP="00FD6E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6E4C">
              <w:rPr>
                <w:rFonts w:ascii="Arial" w:hAnsi="Arial" w:cs="Arial"/>
                <w:b/>
                <w:bCs/>
                <w:sz w:val="28"/>
                <w:szCs w:val="28"/>
              </w:rPr>
              <w:t>Open Meetings Act (OMA) and Freedom of Information Act (FOIA)</w:t>
            </w:r>
          </w:p>
        </w:tc>
      </w:tr>
      <w:tr w:rsidR="00FD6E4C" w:rsidRPr="00A64E6F" w14:paraId="7C1A53D5" w14:textId="77777777" w:rsidTr="00FF55C8">
        <w:tc>
          <w:tcPr>
            <w:tcW w:w="9350" w:type="dxa"/>
          </w:tcPr>
          <w:p w14:paraId="1F939726" w14:textId="4B440664" w:rsidR="00FD6E4C" w:rsidRPr="00A64E6F" w:rsidRDefault="00FD6E4C" w:rsidP="00FF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Martel explained the need for the committee to not deliberate outside of an official committee meeting.  All information related to a decision, including information gathered for that purpose, is to be given to the committee at a   meeting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determine its usefulness.  The committee should save all material</w:t>
            </w:r>
            <w:r w:rsidR="00E8316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given to them as part of an agenda to be retained until approval of the minutes of that meeting.  </w:t>
            </w:r>
          </w:p>
        </w:tc>
      </w:tr>
    </w:tbl>
    <w:p w14:paraId="4B4CE953" w14:textId="77777777" w:rsidR="00FD6E4C" w:rsidRDefault="00FD6E4C" w:rsidP="00FD6E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8A509E" w14:paraId="4EFF3EA8" w14:textId="77777777" w:rsidTr="008A509E">
        <w:tc>
          <w:tcPr>
            <w:tcW w:w="9350" w:type="dxa"/>
          </w:tcPr>
          <w:p w14:paraId="3A68512F" w14:textId="04BC73FA" w:rsidR="008A509E" w:rsidRPr="00137F23" w:rsidRDefault="008A509E" w:rsidP="00137F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7F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Committee Purpose and Relationship to the Park Ordinance </w:t>
            </w:r>
          </w:p>
        </w:tc>
      </w:tr>
      <w:tr w:rsidR="008A509E" w14:paraId="56AB51B3" w14:textId="77777777" w:rsidTr="008A509E">
        <w:tc>
          <w:tcPr>
            <w:tcW w:w="9350" w:type="dxa"/>
          </w:tcPr>
          <w:p w14:paraId="311390EB" w14:textId="66635F8F" w:rsidR="008A509E" w:rsidRPr="008A509E" w:rsidRDefault="00FD6E4C" w:rsidP="0024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Martel explained that this kind of committee is a basic citizens group for this kind of function in a township.  The law allows park committees to be formed with varying levels of authority, up to and including total taxing and administrative authority.  </w:t>
            </w:r>
            <w:r w:rsidR="008A509E">
              <w:rPr>
                <w:rFonts w:ascii="Arial" w:hAnsi="Arial" w:cs="Arial"/>
                <w:sz w:val="24"/>
                <w:szCs w:val="24"/>
              </w:rPr>
              <w:t xml:space="preserve">Martel noted that the Park Committee purpose, as approved by the board, focused on safety.  Any and all aspects of the park are open to the committee for investigation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recommendation.  </w:t>
            </w:r>
            <w:r w:rsidR="008A509E">
              <w:rPr>
                <w:rFonts w:ascii="Arial" w:hAnsi="Arial" w:cs="Arial"/>
                <w:sz w:val="24"/>
                <w:szCs w:val="24"/>
              </w:rPr>
              <w:t>Most changes recommended by the committee to the board, will result in changes to the Park Ordinance.</w:t>
            </w:r>
          </w:p>
        </w:tc>
      </w:tr>
    </w:tbl>
    <w:p w14:paraId="618B8CA0" w14:textId="3A258343" w:rsidR="008A509E" w:rsidRDefault="008A509E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137F23" w14:paraId="7440EF6A" w14:textId="77777777" w:rsidTr="000C1D6E">
        <w:tc>
          <w:tcPr>
            <w:tcW w:w="9062" w:type="dxa"/>
          </w:tcPr>
          <w:p w14:paraId="6BCEB69F" w14:textId="3A3C28F9" w:rsidR="00137F23" w:rsidRPr="00137F23" w:rsidRDefault="00137F23" w:rsidP="00137F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7F23">
              <w:rPr>
                <w:rFonts w:ascii="Arial" w:hAnsi="Arial" w:cs="Arial"/>
                <w:b/>
                <w:bCs/>
                <w:sz w:val="28"/>
                <w:szCs w:val="28"/>
              </w:rPr>
              <w:t>Review of Park Areas and Activities</w:t>
            </w:r>
          </w:p>
        </w:tc>
      </w:tr>
      <w:tr w:rsidR="006C665E" w14:paraId="0CC7B84F" w14:textId="77777777" w:rsidTr="000C1D6E">
        <w:tc>
          <w:tcPr>
            <w:tcW w:w="9062" w:type="dxa"/>
          </w:tcPr>
          <w:p w14:paraId="23ABB190" w14:textId="1030D285" w:rsidR="006C665E" w:rsidRPr="00137F23" w:rsidRDefault="006C665E" w:rsidP="006C665E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PIER</w:t>
            </w:r>
          </w:p>
        </w:tc>
      </w:tr>
      <w:tr w:rsidR="00137F23" w14:paraId="4467B278" w14:textId="77777777" w:rsidTr="000C1D6E">
        <w:tc>
          <w:tcPr>
            <w:tcW w:w="9062" w:type="dxa"/>
          </w:tcPr>
          <w:p w14:paraId="4FE23E39" w14:textId="5467E8C4" w:rsidR="006C665E" w:rsidRPr="006C665E" w:rsidRDefault="00137F23" w:rsidP="006C66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C6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C665E" w:rsidRPr="006C665E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 w:rsidR="006C6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C665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64F6F">
              <w:rPr>
                <w:rFonts w:ascii="Arial" w:hAnsi="Arial" w:cs="Arial"/>
                <w:sz w:val="24"/>
                <w:szCs w:val="24"/>
              </w:rPr>
              <w:t xml:space="preserve">The committee felt the pier was relatively safe.  The main issue was persons diving off of the end, the </w:t>
            </w:r>
            <w:r w:rsidR="00E83162">
              <w:rPr>
                <w:rFonts w:ascii="Arial" w:hAnsi="Arial" w:cs="Arial"/>
                <w:sz w:val="24"/>
                <w:szCs w:val="24"/>
              </w:rPr>
              <w:t xml:space="preserve">riding </w:t>
            </w:r>
            <w:r w:rsidRPr="00E64F6F">
              <w:rPr>
                <w:rFonts w:ascii="Arial" w:hAnsi="Arial" w:cs="Arial"/>
                <w:sz w:val="24"/>
                <w:szCs w:val="24"/>
              </w:rPr>
              <w:t>of bicycles onto the pier and sometimes into the water</w:t>
            </w:r>
            <w:r w:rsidR="006C665E" w:rsidRPr="00E64F6F">
              <w:rPr>
                <w:rFonts w:ascii="Arial" w:hAnsi="Arial" w:cs="Arial"/>
                <w:sz w:val="24"/>
                <w:szCs w:val="24"/>
              </w:rPr>
              <w:t>.  More enforcement is needed in this regard</w:t>
            </w:r>
            <w:r w:rsidR="006C665E" w:rsidRPr="006C665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52F4DEE" w14:textId="77777777" w:rsidR="006C665E" w:rsidRPr="006C665E" w:rsidRDefault="006C665E" w:rsidP="006C66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6C66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665E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14:paraId="7321240D" w14:textId="597103C7" w:rsidR="006C665E" w:rsidRPr="00E64F6F" w:rsidRDefault="006C665E" w:rsidP="006C6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>Approach young people with a reasoned explanation as</w:t>
            </w:r>
          </w:p>
          <w:p w14:paraId="698BFC3B" w14:textId="6062369B" w:rsidR="00137F23" w:rsidRPr="00E64F6F" w:rsidRDefault="006C665E" w:rsidP="006C665E">
            <w:pPr>
              <w:pStyle w:val="ListParagraph"/>
              <w:ind w:left="1512"/>
              <w:rPr>
                <w:rFonts w:ascii="Arial" w:hAnsi="Arial" w:cs="Arial"/>
                <w:sz w:val="24"/>
                <w:szCs w:val="24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 xml:space="preserve"> to the reason for not jumping off of the pier.</w:t>
            </w:r>
          </w:p>
          <w:p w14:paraId="52E34738" w14:textId="77777777" w:rsidR="00E83162" w:rsidRPr="00E83162" w:rsidRDefault="006C665E" w:rsidP="006C6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>Enlarge the swimming area to add a swimming raft.</w:t>
            </w:r>
          </w:p>
          <w:p w14:paraId="5EAFF79D" w14:textId="102C89B2" w:rsidR="006C665E" w:rsidRPr="00256E5B" w:rsidRDefault="00E83162" w:rsidP="006C6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Large painted letters painted on the pier surface reading as one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walks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towards the end of the pier, [“NO DIVING, NO JUMPING, NO CYCLING INTO THE WATER FROM THIS PIER!”</w:t>
            </w:r>
            <w:r w:rsidR="006C665E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Recording secretary’s </w:t>
            </w:r>
            <w:r w:rsidR="004A0C04">
              <w:rPr>
                <w:rFonts w:ascii="Arial" w:hAnsi="Arial" w:cs="Arial"/>
                <w:sz w:val="28"/>
                <w:szCs w:val="28"/>
              </w:rPr>
              <w:t xml:space="preserve">paraphrase and </w:t>
            </w:r>
            <w:r>
              <w:rPr>
                <w:rFonts w:ascii="Arial" w:hAnsi="Arial" w:cs="Arial"/>
                <w:sz w:val="28"/>
                <w:szCs w:val="28"/>
              </w:rPr>
              <w:t>emphasis.</w:t>
            </w:r>
            <w:r w:rsidR="004A0C04">
              <w:rPr>
                <w:rFonts w:ascii="Arial" w:hAnsi="Arial" w:cs="Arial"/>
                <w:sz w:val="28"/>
                <w:szCs w:val="28"/>
              </w:rPr>
              <w:t>]</w:t>
            </w:r>
            <w:r w:rsidR="00256E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A2DA6DF" w14:textId="68AD9EF3" w:rsidR="000C1D6E" w:rsidRPr="00256E5B" w:rsidRDefault="00256E5B" w:rsidP="000C1D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Tickets for violators.</w:t>
            </w:r>
          </w:p>
        </w:tc>
      </w:tr>
    </w:tbl>
    <w:p w14:paraId="315EC5A5" w14:textId="77777777" w:rsidR="000C1D6E" w:rsidRDefault="000C1D6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D10487" w14:paraId="216D076A" w14:textId="77777777" w:rsidTr="000C1D6E">
        <w:tc>
          <w:tcPr>
            <w:tcW w:w="9062" w:type="dxa"/>
          </w:tcPr>
          <w:p w14:paraId="7AAB8728" w14:textId="6C198E1A" w:rsidR="00D10487" w:rsidRPr="00D10487" w:rsidRDefault="00D10487" w:rsidP="00137F23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4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BOAT RAMP    </w:t>
            </w:r>
          </w:p>
        </w:tc>
      </w:tr>
      <w:tr w:rsidR="00D10487" w14:paraId="6F63250B" w14:textId="77777777" w:rsidTr="000C1D6E">
        <w:tc>
          <w:tcPr>
            <w:tcW w:w="9062" w:type="dxa"/>
          </w:tcPr>
          <w:p w14:paraId="391ACC5E" w14:textId="77777777" w:rsidR="00E64F6F" w:rsidRPr="00E64F6F" w:rsidRDefault="00417E36" w:rsidP="00417E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E64F6F">
              <w:rPr>
                <w:rFonts w:ascii="Arial" w:hAnsi="Arial" w:cs="Arial"/>
                <w:sz w:val="24"/>
                <w:szCs w:val="24"/>
              </w:rPr>
              <w:t>Boat prepping at ramp or shortly before</w:t>
            </w:r>
            <w:r w:rsidR="00E64F6F" w:rsidRPr="00E64F6F">
              <w:rPr>
                <w:rFonts w:ascii="Arial" w:hAnsi="Arial" w:cs="Arial"/>
                <w:sz w:val="24"/>
                <w:szCs w:val="24"/>
              </w:rPr>
              <w:t xml:space="preserve"> that holds up launch flow</w:t>
            </w:r>
            <w:r w:rsidRPr="00E64F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B25924" w14:textId="067403ED" w:rsidR="00417E36" w:rsidRPr="00E64F6F" w:rsidRDefault="00E64F6F" w:rsidP="00E64F6F">
            <w:pPr>
              <w:pStyle w:val="ListParagraph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 xml:space="preserve">Contamination of lake from boat hulls  </w:t>
            </w:r>
            <w:r w:rsidR="00417E36" w:rsidRPr="00E64F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9190CCC" w14:textId="1B3229D4" w:rsidR="00E64F6F" w:rsidRDefault="00417E36" w:rsidP="00417E36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>Cement repair needed on the submerged part of the ramp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0F19605" w14:textId="77777777" w:rsidR="000E25CE" w:rsidRPr="0041048E" w:rsidRDefault="000E25CE" w:rsidP="00417E3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Some flow over to neighbor on the property north side of the ramp.</w:t>
            </w:r>
          </w:p>
          <w:p w14:paraId="2A032216" w14:textId="77777777" w:rsidR="00591AEF" w:rsidRDefault="000E25CE" w:rsidP="00417E3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Fees for kayaks too high.</w:t>
            </w:r>
          </w:p>
          <w:p w14:paraId="6E7B7265" w14:textId="69B43CED" w:rsidR="000E25CE" w:rsidRPr="0041048E" w:rsidRDefault="00591AEF" w:rsidP="00417E3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processes for ramp fees</w:t>
            </w:r>
            <w:r w:rsidR="000E25CE" w:rsidRPr="00410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DA94F0" w14:textId="77777777" w:rsidR="00E64F6F" w:rsidRDefault="00E64F6F" w:rsidP="00E64F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4F6F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7945DE6" w14:textId="2BC75D90" w:rsidR="00E64F6F" w:rsidRPr="00E64F6F" w:rsidRDefault="00E64F6F" w:rsidP="00E6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>Some procedural instructions for boat launching.</w:t>
            </w:r>
          </w:p>
          <w:p w14:paraId="00037F6E" w14:textId="17BC94A5" w:rsidR="00E64F6F" w:rsidRDefault="00E64F6F" w:rsidP="00E6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>Possible inclusion of boat washing station before launching.  Where?</w:t>
            </w:r>
          </w:p>
          <w:p w14:paraId="389F2F2C" w14:textId="56C07822" w:rsidR="000E25CE" w:rsidRPr="00E64F6F" w:rsidRDefault="000E25CE" w:rsidP="00E6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post and signage at </w:t>
            </w:r>
            <w:r w:rsidRPr="00256E5B">
              <w:rPr>
                <w:rFonts w:ascii="Arial" w:hAnsi="Arial" w:cs="Arial"/>
                <w:strike/>
                <w:sz w:val="24"/>
                <w:szCs w:val="24"/>
              </w:rPr>
              <w:t>south</w:t>
            </w:r>
            <w:r w:rsidR="00256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E5B">
              <w:rPr>
                <w:rFonts w:ascii="Arial" w:hAnsi="Arial" w:cs="Arial"/>
                <w:color w:val="C00000"/>
                <w:sz w:val="24"/>
                <w:szCs w:val="24"/>
              </w:rPr>
              <w:t>north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line.</w:t>
            </w:r>
          </w:p>
          <w:p w14:paraId="47A238F8" w14:textId="77777777" w:rsidR="00D10487" w:rsidRPr="000E25CE" w:rsidRDefault="00E64F6F" w:rsidP="00E6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E64F6F">
              <w:rPr>
                <w:rFonts w:ascii="Arial" w:hAnsi="Arial" w:cs="Arial"/>
                <w:sz w:val="24"/>
                <w:szCs w:val="24"/>
              </w:rPr>
              <w:t>Repair of ramp cement for next season</w:t>
            </w:r>
          </w:p>
          <w:p w14:paraId="7CE3E7E8" w14:textId="77777777" w:rsidR="000E25CE" w:rsidRDefault="000E25CE" w:rsidP="00E6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E25CE">
              <w:rPr>
                <w:rFonts w:ascii="Arial" w:hAnsi="Arial" w:cs="Arial"/>
                <w:sz w:val="24"/>
                <w:szCs w:val="24"/>
              </w:rPr>
              <w:t>Develop kayak launching fee.</w:t>
            </w:r>
          </w:p>
          <w:p w14:paraId="2141ABA9" w14:textId="36F1B99C" w:rsidR="00591AEF" w:rsidRPr="000E25CE" w:rsidRDefault="00591AEF" w:rsidP="00E6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kiosks for ramp fees.</w:t>
            </w:r>
          </w:p>
        </w:tc>
      </w:tr>
    </w:tbl>
    <w:p w14:paraId="4C297196" w14:textId="77777777" w:rsidR="00137F23" w:rsidRDefault="00137F23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E64F6F" w14:paraId="078E996E" w14:textId="77777777" w:rsidTr="00E64F6F">
        <w:tc>
          <w:tcPr>
            <w:tcW w:w="9350" w:type="dxa"/>
          </w:tcPr>
          <w:p w14:paraId="1360E71A" w14:textId="2C00AA88" w:rsidR="00E64F6F" w:rsidRPr="00E64F6F" w:rsidRDefault="00E64F6F" w:rsidP="00240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Swimming Area</w:t>
            </w:r>
          </w:p>
        </w:tc>
      </w:tr>
      <w:tr w:rsidR="00E64F6F" w14:paraId="262413CB" w14:textId="77777777" w:rsidTr="00E64F6F">
        <w:tc>
          <w:tcPr>
            <w:tcW w:w="9350" w:type="dxa"/>
          </w:tcPr>
          <w:p w14:paraId="036E525E" w14:textId="02C47BA7" w:rsidR="00E64F6F" w:rsidRPr="000E25CE" w:rsidRDefault="00E64F6F" w:rsidP="000E25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25CE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 w:rsidRPr="000E25C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301691" w:rsidRPr="000E25CE">
              <w:rPr>
                <w:rFonts w:ascii="Arial" w:hAnsi="Arial" w:cs="Arial"/>
                <w:sz w:val="24"/>
                <w:szCs w:val="24"/>
              </w:rPr>
              <w:t>Kayaks</w:t>
            </w:r>
            <w:r w:rsidRPr="000E25CE">
              <w:rPr>
                <w:rFonts w:ascii="Arial" w:hAnsi="Arial" w:cs="Arial"/>
                <w:sz w:val="24"/>
                <w:szCs w:val="24"/>
              </w:rPr>
              <w:t xml:space="preserve"> and other non-motorized </w:t>
            </w:r>
            <w:r w:rsidR="00301691" w:rsidRPr="000E25CE">
              <w:rPr>
                <w:rFonts w:ascii="Arial" w:hAnsi="Arial" w:cs="Arial"/>
                <w:sz w:val="24"/>
                <w:szCs w:val="24"/>
              </w:rPr>
              <w:t>watercraft using swim area.</w:t>
            </w:r>
          </w:p>
          <w:p w14:paraId="280701BB" w14:textId="5D728FD2" w:rsidR="00301691" w:rsidRPr="000E25CE" w:rsidRDefault="00301691" w:rsidP="003016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E25CE">
              <w:rPr>
                <w:rFonts w:ascii="Arial" w:hAnsi="Arial" w:cs="Arial"/>
                <w:sz w:val="24"/>
                <w:szCs w:val="24"/>
              </w:rPr>
              <w:t>Spill over to neighboring property on the South.</w:t>
            </w:r>
          </w:p>
          <w:p w14:paraId="0F0447D4" w14:textId="436C2E61" w:rsidR="00301691" w:rsidRPr="000E25CE" w:rsidRDefault="00301691" w:rsidP="003016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E25CE">
              <w:rPr>
                <w:rFonts w:ascii="Arial" w:hAnsi="Arial" w:cs="Arial"/>
                <w:sz w:val="24"/>
                <w:szCs w:val="24"/>
              </w:rPr>
              <w:t xml:space="preserve">Moving of buoy anchors </w:t>
            </w:r>
            <w:r w:rsidR="00E83162">
              <w:rPr>
                <w:rFonts w:ascii="Arial" w:hAnsi="Arial" w:cs="Arial"/>
                <w:sz w:val="24"/>
                <w:szCs w:val="24"/>
              </w:rPr>
              <w:t>weighted</w:t>
            </w:r>
            <w:r w:rsidRPr="000E25CE">
              <w:rPr>
                <w:rFonts w:ascii="Arial" w:hAnsi="Arial" w:cs="Arial"/>
                <w:sz w:val="24"/>
                <w:szCs w:val="24"/>
              </w:rPr>
              <w:t xml:space="preserve"> at the bottom of the lake. </w:t>
            </w:r>
          </w:p>
          <w:p w14:paraId="32BB3CF7" w14:textId="1FEE99A6" w:rsidR="00301691" w:rsidRPr="000E25CE" w:rsidRDefault="00301691" w:rsidP="000E25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25CE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  <w:r w:rsidRPr="000E25C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5A7507" w14:textId="6894CEFC" w:rsidR="00301691" w:rsidRDefault="000E25CE" w:rsidP="000E25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0E25CE">
              <w:rPr>
                <w:rFonts w:ascii="Arial" w:hAnsi="Arial" w:cs="Arial"/>
                <w:sz w:val="24"/>
                <w:szCs w:val="24"/>
              </w:rPr>
              <w:t>Kayak launching is to be done on the boat ramp area on the north side of the ramp.</w:t>
            </w:r>
          </w:p>
          <w:p w14:paraId="2FD5843F" w14:textId="0D38C63B" w:rsidR="000E25CE" w:rsidRPr="000E25CE" w:rsidRDefault="000E25CE" w:rsidP="000E25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of more “no watercraft” buoys</w:t>
            </w:r>
          </w:p>
          <w:p w14:paraId="0CAD74BF" w14:textId="0243F4CD" w:rsidR="000E25CE" w:rsidRPr="00E64F6F" w:rsidRDefault="000E25CE" w:rsidP="000E25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post and signage at </w:t>
            </w:r>
            <w:r w:rsidRPr="00256E5B">
              <w:rPr>
                <w:rFonts w:ascii="Arial" w:hAnsi="Arial" w:cs="Arial"/>
                <w:strike/>
                <w:sz w:val="24"/>
                <w:szCs w:val="24"/>
              </w:rPr>
              <w:t>north</w:t>
            </w:r>
            <w:r w:rsidR="00256E5B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256E5B">
              <w:rPr>
                <w:rFonts w:ascii="Arial" w:hAnsi="Arial" w:cs="Arial"/>
                <w:strike/>
                <w:color w:val="C00000"/>
                <w:sz w:val="24"/>
                <w:szCs w:val="24"/>
              </w:rPr>
              <w:t>south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line.</w:t>
            </w:r>
          </w:p>
          <w:p w14:paraId="04A0C14B" w14:textId="074C7B3A" w:rsidR="000E25CE" w:rsidRPr="00145F01" w:rsidRDefault="00145F01" w:rsidP="000E25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45F01">
              <w:rPr>
                <w:rFonts w:ascii="Arial" w:hAnsi="Arial" w:cs="Arial"/>
                <w:sz w:val="24"/>
                <w:szCs w:val="24"/>
              </w:rPr>
              <w:t>Have diving company review bottom buoy anchors.</w:t>
            </w:r>
          </w:p>
        </w:tc>
      </w:tr>
    </w:tbl>
    <w:p w14:paraId="39D0AC49" w14:textId="78582F0B" w:rsidR="00137F23" w:rsidRDefault="00137F23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145F01" w14:paraId="6D9A88C8" w14:textId="77777777" w:rsidTr="00145F01">
        <w:tc>
          <w:tcPr>
            <w:tcW w:w="9350" w:type="dxa"/>
          </w:tcPr>
          <w:p w14:paraId="7AC4DE8C" w14:textId="65B68B31" w:rsidR="00145F01" w:rsidRPr="00145F01" w:rsidRDefault="00145F01" w:rsidP="00240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Beach and Adjoining Area</w:t>
            </w:r>
          </w:p>
        </w:tc>
      </w:tr>
      <w:tr w:rsidR="00145F01" w14:paraId="76FAADCE" w14:textId="77777777" w:rsidTr="00145F01">
        <w:tc>
          <w:tcPr>
            <w:tcW w:w="9350" w:type="dxa"/>
          </w:tcPr>
          <w:p w14:paraId="23411D28" w14:textId="40098753" w:rsidR="00075D52" w:rsidRPr="0041048E" w:rsidRDefault="00075D52" w:rsidP="00075D5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41048E">
              <w:rPr>
                <w:rFonts w:ascii="Arial" w:hAnsi="Arial" w:cs="Arial"/>
                <w:sz w:val="24"/>
                <w:szCs w:val="24"/>
              </w:rPr>
              <w:t>Some edging breakdown and weed problems that surrounds the playground area.</w:t>
            </w:r>
          </w:p>
          <w:p w14:paraId="5CB76AAB" w14:textId="77777777" w:rsidR="00075D52" w:rsidRPr="0041048E" w:rsidRDefault="00075D52" w:rsidP="00075D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Geese and ducks in the swim area.</w:t>
            </w:r>
          </w:p>
          <w:p w14:paraId="22AF95B1" w14:textId="6711ADE8" w:rsidR="00075D52" w:rsidRPr="0041048E" w:rsidRDefault="00075D52" w:rsidP="00075D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General grassy area needs weed control and seeding.</w:t>
            </w:r>
          </w:p>
          <w:p w14:paraId="634AAEB3" w14:textId="70DA9992" w:rsidR="00075D52" w:rsidRPr="0041048E" w:rsidRDefault="00075D52" w:rsidP="00075D5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48E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14:paraId="6DFE79E6" w14:textId="2B8F9BE8" w:rsidR="00075D52" w:rsidRPr="0041048E" w:rsidRDefault="00075D52" w:rsidP="00075D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Contact environmentally friendly weed control (Weed Man).</w:t>
            </w:r>
            <w:r w:rsidR="00256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E5B">
              <w:rPr>
                <w:rFonts w:ascii="Arial" w:hAnsi="Arial" w:cs="Arial"/>
                <w:color w:val="C00000"/>
                <w:sz w:val="24"/>
                <w:szCs w:val="24"/>
              </w:rPr>
              <w:t>No phosphates or nitrates</w:t>
            </w:r>
          </w:p>
          <w:p w14:paraId="5C7E5E76" w14:textId="2839FDD7" w:rsidR="00145F01" w:rsidRPr="00E5019A" w:rsidRDefault="00075D52" w:rsidP="00E5019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Allowing dogs to use swim area may keep ducks and geese out of the area.</w:t>
            </w:r>
          </w:p>
        </w:tc>
      </w:tr>
    </w:tbl>
    <w:p w14:paraId="6A11A604" w14:textId="7CA45636" w:rsidR="00145F01" w:rsidRDefault="00145F01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E5019A" w14:paraId="1FDB4A7C" w14:textId="77777777" w:rsidTr="00E5019A">
        <w:tc>
          <w:tcPr>
            <w:tcW w:w="9350" w:type="dxa"/>
          </w:tcPr>
          <w:p w14:paraId="7E1FAA75" w14:textId="13EE3FE6" w:rsidR="00E5019A" w:rsidRPr="00E5019A" w:rsidRDefault="00E5019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Play Ground, Volley Ball, Basketball, Sand Box</w:t>
            </w:r>
          </w:p>
        </w:tc>
      </w:tr>
      <w:tr w:rsidR="00E5019A" w14:paraId="3A619851" w14:textId="77777777" w:rsidTr="00E5019A">
        <w:tc>
          <w:tcPr>
            <w:tcW w:w="9350" w:type="dxa"/>
          </w:tcPr>
          <w:p w14:paraId="5206302F" w14:textId="3D9D5CC9" w:rsidR="00E5019A" w:rsidRPr="0041048E" w:rsidRDefault="00E5019A" w:rsidP="00E5019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E5019A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 w:rsidRPr="00E5019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41048E">
              <w:rPr>
                <w:rFonts w:ascii="Arial" w:hAnsi="Arial" w:cs="Arial"/>
                <w:sz w:val="24"/>
                <w:szCs w:val="24"/>
              </w:rPr>
              <w:t>Ground mat chips needed for playground area</w:t>
            </w:r>
            <w:r w:rsidR="00256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E5B">
              <w:rPr>
                <w:rFonts w:ascii="Arial" w:hAnsi="Arial" w:cs="Arial"/>
                <w:color w:val="C00000"/>
                <w:sz w:val="24"/>
                <w:szCs w:val="24"/>
              </w:rPr>
              <w:t>(environmentally friendly).</w:t>
            </w:r>
          </w:p>
          <w:p w14:paraId="3AC533D0" w14:textId="6E18EA05" w:rsidR="00E5019A" w:rsidRPr="000C1D6E" w:rsidRDefault="00E5019A" w:rsidP="000C1D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E5019A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41048E">
              <w:rPr>
                <w:rFonts w:ascii="Arial" w:hAnsi="Arial" w:cs="Arial"/>
                <w:sz w:val="24"/>
                <w:szCs w:val="24"/>
              </w:rPr>
              <w:t xml:space="preserve">Order mat chips for next season.   </w:t>
            </w:r>
          </w:p>
        </w:tc>
      </w:tr>
    </w:tbl>
    <w:p w14:paraId="478C5931" w14:textId="4F17193F" w:rsidR="00E5019A" w:rsidRDefault="00E5019A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E5019A" w14:paraId="588317F0" w14:textId="77777777" w:rsidTr="00E5019A">
        <w:tc>
          <w:tcPr>
            <w:tcW w:w="9350" w:type="dxa"/>
          </w:tcPr>
          <w:p w14:paraId="3A4086E0" w14:textId="7CDA0E66" w:rsidR="00E5019A" w:rsidRPr="00E5019A" w:rsidRDefault="00E5019A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19A">
              <w:rPr>
                <w:rFonts w:ascii="Arial" w:hAnsi="Arial" w:cs="Arial"/>
                <w:b/>
                <w:bCs/>
                <w:sz w:val="28"/>
                <w:szCs w:val="28"/>
              </w:rPr>
              <w:t>Road Way (Pubic Dock Road)</w:t>
            </w:r>
          </w:p>
        </w:tc>
      </w:tr>
      <w:tr w:rsidR="00E5019A" w14:paraId="2EBCEBEB" w14:textId="77777777" w:rsidTr="00E5019A">
        <w:tc>
          <w:tcPr>
            <w:tcW w:w="9350" w:type="dxa"/>
          </w:tcPr>
          <w:p w14:paraId="5FF0B2F3" w14:textId="7DBAFE0D" w:rsidR="00E5019A" w:rsidRPr="0041048E" w:rsidRDefault="00E5019A" w:rsidP="00E5019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41048E">
              <w:rPr>
                <w:rFonts w:ascii="Arial" w:hAnsi="Arial" w:cs="Arial"/>
                <w:sz w:val="24"/>
                <w:szCs w:val="24"/>
              </w:rPr>
              <w:t>Unsafe speeding</w:t>
            </w:r>
          </w:p>
          <w:p w14:paraId="371D0EEA" w14:textId="77777777" w:rsidR="001022F8" w:rsidRPr="0041048E" w:rsidRDefault="001022F8" w:rsidP="00D004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County Road, county jurisdiction</w:t>
            </w:r>
          </w:p>
          <w:p w14:paraId="70D1FC3A" w14:textId="77777777" w:rsidR="001022F8" w:rsidRPr="0041048E" w:rsidRDefault="001022F8" w:rsidP="00D004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Parking along roadway during busy times</w:t>
            </w:r>
          </w:p>
          <w:p w14:paraId="09B12CB7" w14:textId="500481A6" w:rsidR="00D0046A" w:rsidRPr="0041048E" w:rsidRDefault="001022F8" w:rsidP="00D004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 xml:space="preserve">Boat prepping along road that blocks other boats that are ready to launch.   </w:t>
            </w:r>
          </w:p>
          <w:p w14:paraId="55476497" w14:textId="0EA8D332" w:rsidR="00E5019A" w:rsidRPr="001022F8" w:rsidRDefault="00E5019A" w:rsidP="001022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Pr="001022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3696503" w14:textId="59A677B1" w:rsidR="00E5019A" w:rsidRPr="0041048E" w:rsidRDefault="00E5019A" w:rsidP="00E501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Addition of speed bumps</w:t>
            </w:r>
            <w:r w:rsidR="001022F8" w:rsidRPr="004104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A3B2BA" w14:textId="02520CDF" w:rsidR="001022F8" w:rsidRPr="0041048E" w:rsidRDefault="001022F8" w:rsidP="00E501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Reduce speed limit.</w:t>
            </w:r>
            <w:r w:rsidR="00256E5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56E5B">
              <w:rPr>
                <w:rFonts w:ascii="Arial" w:hAnsi="Arial" w:cs="Arial"/>
                <w:color w:val="C00000"/>
                <w:sz w:val="24"/>
                <w:szCs w:val="24"/>
              </w:rPr>
              <w:t>No posted speed limit signs.</w:t>
            </w:r>
          </w:p>
          <w:p w14:paraId="5C54672B" w14:textId="624ABA29" w:rsidR="001022F8" w:rsidRPr="0041048E" w:rsidRDefault="001022F8" w:rsidP="00E501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Meet with county regarding problems.</w:t>
            </w:r>
          </w:p>
          <w:p w14:paraId="776B5523" w14:textId="32135515" w:rsidR="001022F8" w:rsidRPr="0041048E" w:rsidRDefault="001022F8" w:rsidP="00E501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>Obtain some jurisdictional control from the county</w:t>
            </w:r>
            <w:r w:rsidR="00B453AC" w:rsidRPr="00410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48E">
              <w:rPr>
                <w:rFonts w:ascii="Arial" w:hAnsi="Arial" w:cs="Arial"/>
                <w:sz w:val="24"/>
                <w:szCs w:val="24"/>
              </w:rPr>
              <w:t>on road</w:t>
            </w:r>
            <w:r w:rsidR="00B453AC" w:rsidRPr="004104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3A46DA" w14:textId="501CFF65" w:rsidR="001022F8" w:rsidRPr="001022F8" w:rsidRDefault="001022F8" w:rsidP="00E501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41048E">
              <w:rPr>
                <w:rFonts w:ascii="Arial" w:hAnsi="Arial" w:cs="Arial"/>
                <w:sz w:val="24"/>
                <w:szCs w:val="24"/>
              </w:rPr>
              <w:t xml:space="preserve">Add side pavement for boat </w:t>
            </w:r>
            <w:r w:rsidR="00B453AC" w:rsidRPr="0041048E">
              <w:rPr>
                <w:rFonts w:ascii="Arial" w:hAnsi="Arial" w:cs="Arial"/>
                <w:sz w:val="24"/>
                <w:szCs w:val="24"/>
              </w:rPr>
              <w:t xml:space="preserve">launch </w:t>
            </w:r>
            <w:r w:rsidRPr="0041048E">
              <w:rPr>
                <w:rFonts w:ascii="Arial" w:hAnsi="Arial" w:cs="Arial"/>
                <w:sz w:val="24"/>
                <w:szCs w:val="24"/>
              </w:rPr>
              <w:t>prepping.</w:t>
            </w:r>
          </w:p>
        </w:tc>
      </w:tr>
    </w:tbl>
    <w:p w14:paraId="443068DE" w14:textId="697B388C" w:rsidR="00E5019A" w:rsidRDefault="00E5019A" w:rsidP="00240355">
      <w:pPr>
        <w:ind w:left="720"/>
        <w:rPr>
          <w:rFonts w:ascii="Arial" w:hAnsi="Arial" w:cs="Arial"/>
          <w:sz w:val="28"/>
          <w:szCs w:val="28"/>
        </w:rPr>
      </w:pPr>
    </w:p>
    <w:p w14:paraId="3735371D" w14:textId="77777777" w:rsidR="00256E5B" w:rsidRDefault="00256E5B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B453AC" w14:paraId="2CC20F20" w14:textId="77777777" w:rsidTr="00B453AC">
        <w:tc>
          <w:tcPr>
            <w:tcW w:w="9350" w:type="dxa"/>
          </w:tcPr>
          <w:p w14:paraId="7434E856" w14:textId="2E6198E5" w:rsidR="00B453AC" w:rsidRPr="00B453AC" w:rsidRDefault="00B453AC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East Pavilion</w:t>
            </w:r>
          </w:p>
        </w:tc>
      </w:tr>
      <w:tr w:rsidR="00B453AC" w14:paraId="24745895" w14:textId="77777777" w:rsidTr="00B453AC">
        <w:tc>
          <w:tcPr>
            <w:tcW w:w="9350" w:type="dxa"/>
          </w:tcPr>
          <w:p w14:paraId="475DD4B1" w14:textId="77777777" w:rsidR="00B453AC" w:rsidRPr="00953F06" w:rsidRDefault="00B453AC" w:rsidP="00B453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953F06">
              <w:rPr>
                <w:rFonts w:ascii="Arial" w:hAnsi="Arial" w:cs="Arial"/>
                <w:sz w:val="24"/>
                <w:szCs w:val="24"/>
              </w:rPr>
              <w:t>Check structure for splinters and loose wiring.</w:t>
            </w:r>
          </w:p>
          <w:p w14:paraId="22B13D21" w14:textId="77777777" w:rsidR="00B453AC" w:rsidRPr="00953F06" w:rsidRDefault="00B453AC" w:rsidP="00B453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lastRenderedPageBreak/>
              <w:t>Rental fees.</w:t>
            </w:r>
          </w:p>
          <w:p w14:paraId="06D5004D" w14:textId="77777777" w:rsidR="00B453AC" w:rsidRPr="00953F06" w:rsidRDefault="00B453AC" w:rsidP="00B453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Considerations </w:t>
            </w:r>
          </w:p>
          <w:p w14:paraId="0B8D41C7" w14:textId="241831C2" w:rsidR="00B453AC" w:rsidRPr="00953F06" w:rsidRDefault="00B453AC" w:rsidP="00B453A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Review maintenance with park maintenance.</w:t>
            </w:r>
          </w:p>
          <w:p w14:paraId="2BCAF70C" w14:textId="4F39B0B3" w:rsidR="00B453AC" w:rsidRPr="00B453AC" w:rsidRDefault="00B453AC" w:rsidP="00B453A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Review current rental fees.</w:t>
            </w:r>
          </w:p>
        </w:tc>
      </w:tr>
    </w:tbl>
    <w:p w14:paraId="05E04EB7" w14:textId="733C98F8" w:rsidR="00B453AC" w:rsidRDefault="00B453AC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B453AC" w14:paraId="5ECB38E7" w14:textId="77777777" w:rsidTr="00B453AC">
        <w:tc>
          <w:tcPr>
            <w:tcW w:w="9350" w:type="dxa"/>
          </w:tcPr>
          <w:p w14:paraId="2512D6E8" w14:textId="76D053EE" w:rsidR="00B453AC" w:rsidRPr="00B453AC" w:rsidRDefault="00B453AC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General Park Area and Trash</w:t>
            </w:r>
          </w:p>
        </w:tc>
      </w:tr>
      <w:tr w:rsidR="00B453AC" w14:paraId="475D5B9A" w14:textId="77777777" w:rsidTr="00B453AC">
        <w:tc>
          <w:tcPr>
            <w:tcW w:w="9350" w:type="dxa"/>
          </w:tcPr>
          <w:p w14:paraId="587D745E" w14:textId="77777777" w:rsidR="00B453AC" w:rsidRPr="00953F06" w:rsidRDefault="00B453AC" w:rsidP="00B453A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953F06">
              <w:rPr>
                <w:rFonts w:ascii="Arial" w:hAnsi="Arial" w:cs="Arial"/>
                <w:sz w:val="24"/>
                <w:szCs w:val="24"/>
              </w:rPr>
              <w:t xml:space="preserve">Not recycling.  Not dealing with deposit </w:t>
            </w:r>
            <w:r w:rsidR="00024EB0" w:rsidRPr="00953F06">
              <w:rPr>
                <w:rFonts w:ascii="Arial" w:hAnsi="Arial" w:cs="Arial"/>
                <w:sz w:val="24"/>
                <w:szCs w:val="24"/>
              </w:rPr>
              <w:t xml:space="preserve">cans and bottles.  </w:t>
            </w:r>
          </w:p>
          <w:p w14:paraId="03AC22F9" w14:textId="77777777" w:rsidR="00024EB0" w:rsidRPr="00953F06" w:rsidRDefault="00024EB0" w:rsidP="00B453A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14:paraId="53BB43FD" w14:textId="7ECE9689" w:rsidR="00024EB0" w:rsidRPr="00953F06" w:rsidRDefault="00024EB0" w:rsidP="00024E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 xml:space="preserve">Containers for trash, recycles and deposit </w:t>
            </w:r>
            <w:r w:rsidR="000C1D6E" w:rsidRPr="00953F06">
              <w:rPr>
                <w:rFonts w:ascii="Arial" w:hAnsi="Arial" w:cs="Arial"/>
                <w:sz w:val="24"/>
                <w:szCs w:val="24"/>
              </w:rPr>
              <w:t>retur</w:t>
            </w:r>
            <w:r w:rsidR="00E83162">
              <w:rPr>
                <w:rFonts w:ascii="Arial" w:hAnsi="Arial" w:cs="Arial"/>
                <w:sz w:val="24"/>
                <w:szCs w:val="24"/>
              </w:rPr>
              <w:t>ns</w:t>
            </w:r>
            <w:r w:rsidRPr="00953F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52DFB8" w14:textId="06D6A994" w:rsidR="00024EB0" w:rsidRPr="00B453AC" w:rsidRDefault="00024EB0" w:rsidP="00024E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Contact American Waste about recycle containers.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14:paraId="76C5490B" w14:textId="5D7E8C8F" w:rsidR="00B453AC" w:rsidRDefault="00B453AC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024EB0" w14:paraId="0D23EB47" w14:textId="77777777" w:rsidTr="00024EB0">
        <w:tc>
          <w:tcPr>
            <w:tcW w:w="9350" w:type="dxa"/>
          </w:tcPr>
          <w:p w14:paraId="27554424" w14:textId="7EA62493" w:rsidR="00024EB0" w:rsidRPr="00024EB0" w:rsidRDefault="00024EB0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Land Scaping</w:t>
            </w:r>
          </w:p>
        </w:tc>
      </w:tr>
      <w:tr w:rsidR="00024EB0" w14:paraId="15AC958A" w14:textId="77777777" w:rsidTr="00024EB0">
        <w:tc>
          <w:tcPr>
            <w:tcW w:w="9350" w:type="dxa"/>
          </w:tcPr>
          <w:p w14:paraId="578D1FE6" w14:textId="77777777" w:rsidR="00024EB0" w:rsidRPr="00953F06" w:rsidRDefault="00024EB0" w:rsidP="00024EB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953F06">
              <w:rPr>
                <w:rFonts w:ascii="Arial" w:hAnsi="Arial" w:cs="Arial"/>
                <w:sz w:val="24"/>
                <w:szCs w:val="24"/>
              </w:rPr>
              <w:t xml:space="preserve">Need to replace some screening foliage.  </w:t>
            </w:r>
          </w:p>
          <w:p w14:paraId="03C8E152" w14:textId="5C0DAE51" w:rsidR="00024EB0" w:rsidRPr="00953F06" w:rsidRDefault="00024EB0" w:rsidP="00024E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Possible addition of shade trees in park.</w:t>
            </w:r>
          </w:p>
          <w:p w14:paraId="13E54B9F" w14:textId="159F96B2" w:rsidR="00024EB0" w:rsidRPr="00953F06" w:rsidRDefault="00024EB0" w:rsidP="00024E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 xml:space="preserve">Park entrance sign seems in need of </w:t>
            </w:r>
            <w:r w:rsidR="00094418" w:rsidRPr="00953F06">
              <w:rPr>
                <w:rFonts w:ascii="Arial" w:hAnsi="Arial" w:cs="Arial"/>
                <w:sz w:val="24"/>
                <w:szCs w:val="24"/>
              </w:rPr>
              <w:t>gardening attention</w:t>
            </w:r>
            <w:r w:rsidRPr="00953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8A4731" w14:textId="73F6C0B2" w:rsidR="00024EB0" w:rsidRDefault="00024EB0" w:rsidP="00024EB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Considerations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</w:p>
          <w:p w14:paraId="0862A8F8" w14:textId="77777777" w:rsidR="00094418" w:rsidRPr="00953F06" w:rsidRDefault="00024EB0" w:rsidP="00024E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Review all of landscaping for future budgeting.</w:t>
            </w:r>
          </w:p>
          <w:p w14:paraId="3605C03C" w14:textId="4535091B" w:rsidR="00024EB0" w:rsidRPr="00024EB0" w:rsidRDefault="00094418" w:rsidP="00024E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Check with volunteers or a nursery for guidance as to improvement.</w:t>
            </w:r>
            <w:r w:rsidR="00024E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5AE340C9" w14:textId="6141430A" w:rsidR="00024EB0" w:rsidRDefault="00024EB0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024EB0" w14:paraId="39B7F534" w14:textId="77777777" w:rsidTr="00024EB0">
        <w:tc>
          <w:tcPr>
            <w:tcW w:w="9350" w:type="dxa"/>
          </w:tcPr>
          <w:p w14:paraId="6E0E67FB" w14:textId="54445992" w:rsidR="00024EB0" w:rsidRPr="00024EB0" w:rsidRDefault="00024EB0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Park Entrance</w:t>
            </w:r>
          </w:p>
        </w:tc>
      </w:tr>
      <w:tr w:rsidR="00024EB0" w14:paraId="6FFA3576" w14:textId="77777777" w:rsidTr="00024EB0">
        <w:tc>
          <w:tcPr>
            <w:tcW w:w="9350" w:type="dxa"/>
          </w:tcPr>
          <w:p w14:paraId="39F7B5F7" w14:textId="54194BBB" w:rsidR="00094418" w:rsidRPr="00953F06" w:rsidRDefault="00024EB0" w:rsidP="00024EB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4418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094418" w:rsidRPr="00256E5B">
              <w:rPr>
                <w:rFonts w:ascii="Arial" w:hAnsi="Arial" w:cs="Arial"/>
                <w:strike/>
                <w:sz w:val="24"/>
                <w:szCs w:val="24"/>
              </w:rPr>
              <w:t>Main</w:t>
            </w:r>
            <w:r w:rsidR="00094418" w:rsidRPr="00953F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E5B" w:rsidRPr="00256E5B">
              <w:rPr>
                <w:rFonts w:ascii="Arial" w:hAnsi="Arial" w:cs="Arial"/>
                <w:strike/>
                <w:sz w:val="24"/>
                <w:szCs w:val="24"/>
              </w:rPr>
              <w:t>e</w:t>
            </w:r>
            <w:r w:rsidR="00256E5B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256E5B" w:rsidRPr="00256E5B">
              <w:rPr>
                <w:rFonts w:ascii="Arial" w:hAnsi="Arial" w:cs="Arial"/>
                <w:color w:val="C00000"/>
                <w:sz w:val="24"/>
                <w:szCs w:val="24"/>
              </w:rPr>
              <w:t>E</w:t>
            </w:r>
            <w:r w:rsidR="00094418" w:rsidRPr="00256E5B">
              <w:rPr>
                <w:rFonts w:ascii="Arial" w:hAnsi="Arial" w:cs="Arial"/>
                <w:color w:val="C00000"/>
                <w:sz w:val="24"/>
                <w:szCs w:val="24"/>
              </w:rPr>
              <w:t>ntry</w:t>
            </w:r>
            <w:r w:rsidR="00094418" w:rsidRPr="00953F06">
              <w:rPr>
                <w:rFonts w:ascii="Arial" w:hAnsi="Arial" w:cs="Arial"/>
                <w:sz w:val="24"/>
                <w:szCs w:val="24"/>
              </w:rPr>
              <w:t xml:space="preserve"> into park</w:t>
            </w:r>
            <w:r w:rsidR="00953F06" w:rsidRPr="00953F06">
              <w:rPr>
                <w:rFonts w:ascii="Arial" w:hAnsi="Arial" w:cs="Arial"/>
                <w:sz w:val="24"/>
                <w:szCs w:val="24"/>
              </w:rPr>
              <w:t>, but not used for direction or organization of park users.</w:t>
            </w:r>
            <w:r w:rsidR="00094418" w:rsidRPr="00953F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4D6D41B" w14:textId="77777777" w:rsidR="00094418" w:rsidRPr="00953F06" w:rsidRDefault="00094418" w:rsidP="00024EB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14:paraId="059D56FA" w14:textId="77777777" w:rsidR="00DD2087" w:rsidRPr="00953F06" w:rsidRDefault="00094418" w:rsidP="000944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Initial point of entrance to park.</w:t>
            </w:r>
          </w:p>
          <w:p w14:paraId="7D172E52" w14:textId="48B99244" w:rsidR="00094418" w:rsidRPr="00953F06" w:rsidRDefault="00DD2087" w:rsidP="000944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 xml:space="preserve">Possible place for seasonal shed style building for park attendant. </w:t>
            </w:r>
            <w:r w:rsidR="00094418" w:rsidRPr="00953F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8FAE89" w14:textId="77777777" w:rsidR="00094418" w:rsidRPr="00953F06" w:rsidRDefault="00094418" w:rsidP="000944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 xml:space="preserve">Possible point of fee collection.  </w:t>
            </w:r>
          </w:p>
          <w:p w14:paraId="230F806A" w14:textId="77777777" w:rsidR="00094418" w:rsidRPr="00953F06" w:rsidRDefault="00094418" w:rsidP="000944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 xml:space="preserve">Launching instructions.  </w:t>
            </w:r>
          </w:p>
          <w:p w14:paraId="6D340C08" w14:textId="77777777" w:rsidR="00E83162" w:rsidRPr="00E83162" w:rsidRDefault="00094418" w:rsidP="000944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Point of denial to enter park when full, for motor homes, oversize boats.</w:t>
            </w:r>
          </w:p>
          <w:p w14:paraId="6146B0D1" w14:textId="3649E3E9" w:rsidR="00024EB0" w:rsidRPr="00024EB0" w:rsidRDefault="00E83162" w:rsidP="000944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Large park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sign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entrance with basic park rules.</w:t>
            </w:r>
            <w:r w:rsidR="000944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4E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FB5C2FB" w14:textId="49EDCCA2" w:rsidR="00024EB0" w:rsidRDefault="00024EB0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094418" w14:paraId="26FF77DD" w14:textId="77777777" w:rsidTr="00094418">
        <w:tc>
          <w:tcPr>
            <w:tcW w:w="9350" w:type="dxa"/>
          </w:tcPr>
          <w:p w14:paraId="73B94E58" w14:textId="76AAB39C" w:rsidR="00094418" w:rsidRPr="00094418" w:rsidRDefault="00094418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Vehicle/Trailer Parking</w:t>
            </w:r>
          </w:p>
        </w:tc>
      </w:tr>
      <w:tr w:rsidR="00094418" w:rsidRPr="00953F06" w14:paraId="4ACE604E" w14:textId="77777777" w:rsidTr="00094418">
        <w:tc>
          <w:tcPr>
            <w:tcW w:w="9350" w:type="dxa"/>
          </w:tcPr>
          <w:p w14:paraId="31A6105C" w14:textId="71878BB4" w:rsidR="00094418" w:rsidRPr="00953F06" w:rsidRDefault="00094418" w:rsidP="00240355">
            <w:pPr>
              <w:rPr>
                <w:rFonts w:ascii="Arial" w:hAnsi="Arial" w:cs="Arial"/>
                <w:sz w:val="24"/>
                <w:szCs w:val="24"/>
              </w:rPr>
            </w:pPr>
            <w:r w:rsidRPr="00953F06">
              <w:rPr>
                <w:rFonts w:ascii="Arial" w:hAnsi="Arial" w:cs="Arial"/>
                <w:sz w:val="24"/>
                <w:szCs w:val="24"/>
              </w:rPr>
              <w:t>No serious problems.  Signage and parking lines seem to be working.</w:t>
            </w:r>
          </w:p>
        </w:tc>
      </w:tr>
    </w:tbl>
    <w:p w14:paraId="42D04F7F" w14:textId="122D149F" w:rsidR="00094418" w:rsidRPr="00953F06" w:rsidRDefault="00094418" w:rsidP="00240355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DD2087" w14:paraId="1ECD43FC" w14:textId="77777777" w:rsidTr="00DD2087">
        <w:tc>
          <w:tcPr>
            <w:tcW w:w="9350" w:type="dxa"/>
          </w:tcPr>
          <w:p w14:paraId="7DBEE111" w14:textId="28C5EF0D" w:rsidR="00DD2087" w:rsidRPr="00953F06" w:rsidRDefault="00DD2087" w:rsidP="002403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Upper Pavilion and Area</w:t>
            </w:r>
          </w:p>
        </w:tc>
      </w:tr>
      <w:tr w:rsidR="00DD2087" w14:paraId="34C3DEC7" w14:textId="77777777" w:rsidTr="00DD2087">
        <w:tc>
          <w:tcPr>
            <w:tcW w:w="9350" w:type="dxa"/>
          </w:tcPr>
          <w:p w14:paraId="56E100A3" w14:textId="77777777" w:rsidR="00DD2087" w:rsidRDefault="00DD2087" w:rsidP="00DD208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 w:rsidRPr="00DD208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953F06">
              <w:rPr>
                <w:rFonts w:ascii="Arial" w:hAnsi="Arial" w:cs="Arial"/>
                <w:sz w:val="24"/>
                <w:szCs w:val="24"/>
              </w:rPr>
              <w:t>Metal objects protruding from ground</w:t>
            </w:r>
          </w:p>
          <w:p w14:paraId="43B5E94C" w14:textId="128BD2FE" w:rsidR="00DD2087" w:rsidRPr="00DD2087" w:rsidRDefault="00DD2087" w:rsidP="00DD208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8"/>
                <w:szCs w:val="28"/>
              </w:rPr>
            </w:pPr>
            <w:r w:rsidRPr="00953F06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EB2FC4">
              <w:rPr>
                <w:rFonts w:ascii="Arial" w:hAnsi="Arial" w:cs="Arial"/>
                <w:sz w:val="24"/>
                <w:szCs w:val="24"/>
              </w:rPr>
              <w:t>Look over area for hazards and debris that may threaten safe use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D20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67CCA09" w14:textId="192A255B" w:rsidR="00DD2087" w:rsidRDefault="00DD2087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DD2087" w14:paraId="74D69EB9" w14:textId="77777777" w:rsidTr="00DD2087">
        <w:tc>
          <w:tcPr>
            <w:tcW w:w="9350" w:type="dxa"/>
          </w:tcPr>
          <w:p w14:paraId="51383859" w14:textId="245EAFBE" w:rsidR="00DD2087" w:rsidRDefault="00DD2087" w:rsidP="00240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Toilet Facilities</w:t>
            </w:r>
          </w:p>
        </w:tc>
      </w:tr>
      <w:tr w:rsidR="00DD2087" w14:paraId="126C7497" w14:textId="77777777" w:rsidTr="00DD2087">
        <w:tc>
          <w:tcPr>
            <w:tcW w:w="9350" w:type="dxa"/>
          </w:tcPr>
          <w:p w14:paraId="4C9C8CBD" w14:textId="77777777" w:rsidR="00DD2087" w:rsidRPr="00EB2FC4" w:rsidRDefault="00DD2087" w:rsidP="00DD208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B2FC4">
              <w:rPr>
                <w:rFonts w:ascii="Arial" w:hAnsi="Arial" w:cs="Arial"/>
                <w:b/>
                <w:bCs/>
                <w:sz w:val="28"/>
                <w:szCs w:val="28"/>
              </w:rPr>
              <w:t>Problems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EB2FC4">
              <w:rPr>
                <w:rFonts w:ascii="Arial" w:hAnsi="Arial" w:cs="Arial"/>
                <w:sz w:val="24"/>
                <w:szCs w:val="24"/>
              </w:rPr>
              <w:t xml:space="preserve">Seems to be taking a long time.  </w:t>
            </w:r>
          </w:p>
          <w:p w14:paraId="4694C922" w14:textId="77777777" w:rsidR="00DD2087" w:rsidRPr="00EB2FC4" w:rsidRDefault="00DD2087" w:rsidP="00DD20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2FC4">
              <w:rPr>
                <w:rFonts w:ascii="Arial" w:hAnsi="Arial" w:cs="Arial"/>
                <w:sz w:val="24"/>
                <w:szCs w:val="24"/>
              </w:rPr>
              <w:lastRenderedPageBreak/>
              <w:t>There have been no progress reports or “change orders” as problems were encountered in the process.</w:t>
            </w:r>
          </w:p>
          <w:p w14:paraId="58E3B4AE" w14:textId="7461A698" w:rsidR="0000010E" w:rsidRDefault="00DD2087" w:rsidP="00DD208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8"/>
                <w:szCs w:val="28"/>
              </w:rPr>
            </w:pPr>
            <w:r w:rsidRPr="00EB2FC4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010E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7A077D" w14:textId="3F24A950" w:rsidR="0000010E" w:rsidRPr="00EB2FC4" w:rsidRDefault="00DD2087" w:rsidP="0000010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B2FC4">
              <w:rPr>
                <w:rFonts w:ascii="Arial" w:hAnsi="Arial" w:cs="Arial"/>
                <w:sz w:val="24"/>
                <w:szCs w:val="24"/>
              </w:rPr>
              <w:t xml:space="preserve">Lay out a history of the drain field problem and the progress </w:t>
            </w:r>
            <w:r w:rsidR="0000010E" w:rsidRPr="00EB2FC4">
              <w:rPr>
                <w:rFonts w:ascii="Arial" w:hAnsi="Arial" w:cs="Arial"/>
                <w:sz w:val="24"/>
                <w:szCs w:val="24"/>
              </w:rPr>
              <w:t xml:space="preserve">and costs </w:t>
            </w:r>
            <w:r w:rsidRPr="00EB2FC4">
              <w:rPr>
                <w:rFonts w:ascii="Arial" w:hAnsi="Arial" w:cs="Arial"/>
                <w:sz w:val="24"/>
                <w:szCs w:val="24"/>
              </w:rPr>
              <w:t>to the current time.</w:t>
            </w:r>
          </w:p>
          <w:p w14:paraId="68940ABA" w14:textId="42573B11" w:rsidR="00DD2087" w:rsidRPr="00DD2087" w:rsidRDefault="0000010E" w:rsidP="0000010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8"/>
                <w:szCs w:val="28"/>
              </w:rPr>
            </w:pPr>
            <w:r w:rsidRPr="00EB2FC4">
              <w:rPr>
                <w:rFonts w:ascii="Arial" w:hAnsi="Arial" w:cs="Arial"/>
                <w:sz w:val="24"/>
                <w:szCs w:val="24"/>
              </w:rPr>
              <w:t xml:space="preserve">Ask East Bay Excavating for </w:t>
            </w:r>
            <w:r w:rsidR="000C1D6E" w:rsidRPr="00EB2FC4">
              <w:rPr>
                <w:rFonts w:ascii="Arial" w:hAnsi="Arial" w:cs="Arial"/>
                <w:sz w:val="24"/>
                <w:szCs w:val="24"/>
              </w:rPr>
              <w:t>an</w:t>
            </w:r>
            <w:r w:rsidRPr="00EB2FC4">
              <w:rPr>
                <w:rFonts w:ascii="Arial" w:hAnsi="Arial" w:cs="Arial"/>
                <w:sz w:val="24"/>
                <w:szCs w:val="24"/>
              </w:rPr>
              <w:t xml:space="preserve"> end date.</w:t>
            </w:r>
            <w:r w:rsidR="00DD20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A8364F">
              <w:rPr>
                <w:rFonts w:ascii="Arial" w:hAnsi="Arial" w:cs="Arial"/>
                <w:color w:val="C00000"/>
                <w:sz w:val="28"/>
                <w:szCs w:val="28"/>
              </w:rPr>
              <w:t>Plus</w:t>
            </w:r>
            <w:proofErr w:type="gramEnd"/>
            <w:r w:rsidR="00A8364F">
              <w:rPr>
                <w:rFonts w:ascii="Arial" w:hAnsi="Arial" w:cs="Arial"/>
                <w:color w:val="C00000"/>
                <w:sz w:val="28"/>
                <w:szCs w:val="28"/>
              </w:rPr>
              <w:t xml:space="preserve"> money spent.</w:t>
            </w:r>
            <w:r w:rsidR="00DD20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E7C7B0" w14:textId="4168A3CF" w:rsidR="00DD2087" w:rsidRDefault="00DD2087" w:rsidP="00240355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00010E" w14:paraId="2C7F754D" w14:textId="77777777" w:rsidTr="0000010E">
        <w:tc>
          <w:tcPr>
            <w:tcW w:w="9350" w:type="dxa"/>
          </w:tcPr>
          <w:tbl>
            <w:tblPr>
              <w:tblStyle w:val="TableGrid"/>
              <w:tblW w:w="8992" w:type="dxa"/>
              <w:tblInd w:w="5" w:type="dxa"/>
              <w:tblLook w:val="04A0" w:firstRow="1" w:lastRow="0" w:firstColumn="1" w:lastColumn="0" w:noHBand="0" w:noVBand="1"/>
            </w:tblPr>
            <w:tblGrid>
              <w:gridCol w:w="8404"/>
              <w:gridCol w:w="588"/>
            </w:tblGrid>
            <w:tr w:rsidR="0000010E" w14:paraId="35AF7419" w14:textId="77777777" w:rsidTr="00EB2FC4">
              <w:trPr>
                <w:gridAfter w:val="1"/>
                <w:wAfter w:w="588" w:type="dxa"/>
              </w:trPr>
              <w:tc>
                <w:tcPr>
                  <w:tcW w:w="8404" w:type="dxa"/>
                  <w:tcBorders>
                    <w:left w:val="nil"/>
                    <w:right w:val="nil"/>
                  </w:tcBorders>
                </w:tcPr>
                <w:p w14:paraId="45CBC774" w14:textId="261B24DB" w:rsidR="0000010E" w:rsidRPr="00EB2FC4" w:rsidRDefault="0000010E" w:rsidP="002403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bookmarkStart w:id="1" w:name="_Hlk17808012"/>
                  <w:r w:rsidRPr="00EB2FC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Vehicle Parking</w:t>
                  </w:r>
                </w:p>
              </w:tc>
            </w:tr>
            <w:tr w:rsidR="00EB2FC4" w14:paraId="22419A81" w14:textId="75B6555A" w:rsidTr="00EB2FC4">
              <w:tc>
                <w:tcPr>
                  <w:tcW w:w="8404" w:type="dxa"/>
                  <w:tcBorders>
                    <w:left w:val="nil"/>
                    <w:right w:val="nil"/>
                  </w:tcBorders>
                </w:tcPr>
                <w:p w14:paraId="599C74C3" w14:textId="77777777" w:rsidR="0000010E" w:rsidRDefault="0000010E" w:rsidP="0000010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FC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Problems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Unknown parking capacity.</w:t>
                  </w:r>
                </w:p>
                <w:p w14:paraId="098C5A18" w14:textId="2C458909" w:rsidR="0000010E" w:rsidRPr="000C1D6E" w:rsidRDefault="0000010E" w:rsidP="0000010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Unknown park capacity.</w:t>
                  </w:r>
                </w:p>
                <w:p w14:paraId="2EDF33AB" w14:textId="6EB2037A" w:rsidR="0000010E" w:rsidRPr="000C1D6E" w:rsidRDefault="0000010E" w:rsidP="0000010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No charge for parking.</w:t>
                  </w:r>
                </w:p>
                <w:p w14:paraId="34AE1743" w14:textId="3E1BAA25" w:rsidR="0000010E" w:rsidRPr="000C1D6E" w:rsidRDefault="0000010E" w:rsidP="0000010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Motor homes and RV trailers against park ordinance.</w:t>
                  </w:r>
                </w:p>
                <w:p w14:paraId="465B2C13" w14:textId="5C64D081" w:rsidR="0000010E" w:rsidRPr="000C1D6E" w:rsidRDefault="0000010E" w:rsidP="0000010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No handicapped parking.</w:t>
                  </w:r>
                </w:p>
                <w:p w14:paraId="418A260F" w14:textId="77777777" w:rsidR="0000010E" w:rsidRDefault="0000010E" w:rsidP="0000010E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2FC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Considerations</w:t>
                  </w:r>
                  <w:r w:rsidRPr="0000010E">
                    <w:rPr>
                      <w:rFonts w:ascii="Arial" w:hAnsi="Arial" w:cs="Arial"/>
                      <w:sz w:val="28"/>
                      <w:szCs w:val="28"/>
                    </w:rPr>
                    <w:t xml:space="preserve"> –</w:t>
                  </w:r>
                </w:p>
                <w:p w14:paraId="0F8FBD75" w14:textId="1C3632D2" w:rsidR="0000010E" w:rsidRPr="000C1D6E" w:rsidRDefault="0000010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Study and recommend vehicle capacity.</w:t>
                  </w:r>
                </w:p>
                <w:p w14:paraId="3BC06CB8" w14:textId="77777777" w:rsidR="0000010E" w:rsidRPr="000C1D6E" w:rsidRDefault="0000010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Study and recommend person capacity.</w:t>
                  </w:r>
                </w:p>
                <w:p w14:paraId="19B8C2F6" w14:textId="215F6334" w:rsidR="0000010E" w:rsidRPr="000C1D6E" w:rsidRDefault="0000010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Make lines for vehicle parking.</w:t>
                  </w:r>
                </w:p>
                <w:p w14:paraId="636D7C68" w14:textId="5FEBF845" w:rsidR="0041048E" w:rsidRPr="000C1D6E" w:rsidRDefault="0041048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Add handicapped parking.</w:t>
                  </w:r>
                </w:p>
                <w:p w14:paraId="36BCA54E" w14:textId="51C475C2" w:rsidR="0000010E" w:rsidRPr="000C1D6E" w:rsidRDefault="0000010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More control barriers to control parking.</w:t>
                  </w:r>
                </w:p>
                <w:p w14:paraId="0D9BE881" w14:textId="3F24FDA1" w:rsidR="0041048E" w:rsidRPr="000C1D6E" w:rsidRDefault="0000010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Deny park use by motor home and RV trailers.</w:t>
                  </w:r>
                </w:p>
                <w:p w14:paraId="0922D89E" w14:textId="684953F3" w:rsidR="0041048E" w:rsidRPr="000C1D6E" w:rsidRDefault="0041048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 xml:space="preserve">Consider parking fees, for all? for </w:t>
                  </w:r>
                  <w:r w:rsidRPr="00A8364F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township</w:t>
                  </w: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 xml:space="preserve"> non-</w:t>
                  </w:r>
                  <w:r w:rsidR="00A8364F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township </w:t>
                  </w: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property owners?</w:t>
                  </w:r>
                </w:p>
                <w:p w14:paraId="6EA4EE02" w14:textId="3DAFEE8D" w:rsidR="0041048E" w:rsidRPr="000C1D6E" w:rsidRDefault="0041048E" w:rsidP="0000010E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Consider parking free stickers to township property owners</w:t>
                  </w:r>
                </w:p>
                <w:p w14:paraId="196C3223" w14:textId="77777777" w:rsidR="0000010E" w:rsidRPr="00591AEF" w:rsidRDefault="0041048E" w:rsidP="00EB2F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C1D6E">
                    <w:rPr>
                      <w:rFonts w:ascii="Arial" w:hAnsi="Arial" w:cs="Arial"/>
                      <w:sz w:val="24"/>
                      <w:szCs w:val="24"/>
                    </w:rPr>
                    <w:t>Consider reservations for park use.</w:t>
                  </w:r>
                </w:p>
                <w:p w14:paraId="2705BD73" w14:textId="771D274A" w:rsidR="00591AEF" w:rsidRPr="00EB2FC4" w:rsidRDefault="00591AEF" w:rsidP="00EB2F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Use of parking kiosks for parking area.</w:t>
                  </w:r>
                </w:p>
              </w:tc>
              <w:tc>
                <w:tcPr>
                  <w:tcW w:w="588" w:type="dxa"/>
                  <w:tcBorders>
                    <w:left w:val="nil"/>
                  </w:tcBorders>
                  <w:shd w:val="clear" w:color="auto" w:fill="auto"/>
                </w:tcPr>
                <w:p w14:paraId="6EF54C49" w14:textId="77777777" w:rsidR="00EB2FC4" w:rsidRDefault="00EB2F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C92F2F4" w14:textId="77777777" w:rsidR="0000010E" w:rsidRDefault="0000010E" w:rsidP="002403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66610853" w14:textId="77777777" w:rsidR="0000010E" w:rsidRDefault="0000010E" w:rsidP="00240355">
      <w:pPr>
        <w:ind w:left="720"/>
        <w:rPr>
          <w:rFonts w:ascii="Arial" w:hAnsi="Arial" w:cs="Arial"/>
          <w:sz w:val="28"/>
          <w:szCs w:val="28"/>
        </w:rPr>
      </w:pPr>
    </w:p>
    <w:p w14:paraId="282CD561" w14:textId="77777777" w:rsidR="00A64E6F" w:rsidRDefault="00A64E6F" w:rsidP="00240355">
      <w:pPr>
        <w:ind w:left="720"/>
        <w:rPr>
          <w:rFonts w:ascii="Arial" w:hAnsi="Arial" w:cs="Arial"/>
          <w:sz w:val="28"/>
          <w:szCs w:val="28"/>
        </w:rPr>
      </w:pPr>
    </w:p>
    <w:p w14:paraId="39863B2C" w14:textId="77777777" w:rsidR="00D71CCA" w:rsidRDefault="00D71CCA" w:rsidP="00240355">
      <w:pPr>
        <w:ind w:left="720"/>
        <w:rPr>
          <w:rFonts w:ascii="Arial" w:hAnsi="Arial" w:cs="Arial"/>
          <w:sz w:val="28"/>
          <w:szCs w:val="28"/>
        </w:rPr>
      </w:pPr>
    </w:p>
    <w:p w14:paraId="5A58DC3D" w14:textId="77777777" w:rsidR="00240355" w:rsidRDefault="00240355" w:rsidP="00240355">
      <w:pPr>
        <w:ind w:left="720"/>
        <w:rPr>
          <w:rFonts w:ascii="Arial" w:hAnsi="Arial" w:cs="Arial"/>
          <w:sz w:val="28"/>
          <w:szCs w:val="28"/>
        </w:rPr>
      </w:pPr>
    </w:p>
    <w:p w14:paraId="685880D8" w14:textId="77777777" w:rsidR="00240355" w:rsidRDefault="00240355" w:rsidP="00240355">
      <w:pPr>
        <w:ind w:left="720"/>
        <w:rPr>
          <w:rFonts w:ascii="Arial" w:hAnsi="Arial" w:cs="Arial"/>
          <w:sz w:val="28"/>
          <w:szCs w:val="28"/>
        </w:rPr>
      </w:pPr>
    </w:p>
    <w:p w14:paraId="0E98AF57" w14:textId="77777777" w:rsidR="00625D47" w:rsidRDefault="00625D47" w:rsidP="00625D47">
      <w:pPr>
        <w:rPr>
          <w:rFonts w:ascii="Arial" w:hAnsi="Arial" w:cs="Arial"/>
          <w:sz w:val="28"/>
          <w:szCs w:val="28"/>
        </w:rPr>
      </w:pPr>
    </w:p>
    <w:p w14:paraId="128B5EB2" w14:textId="77777777" w:rsidR="00625D47" w:rsidRDefault="00625D47" w:rsidP="00625D47">
      <w:pPr>
        <w:rPr>
          <w:rFonts w:ascii="Arial" w:hAnsi="Arial" w:cs="Arial"/>
          <w:sz w:val="28"/>
          <w:szCs w:val="28"/>
        </w:rPr>
      </w:pPr>
    </w:p>
    <w:p w14:paraId="07BC8E16" w14:textId="77777777" w:rsidR="00625D47" w:rsidRDefault="00625D47" w:rsidP="00625D47">
      <w:pPr>
        <w:rPr>
          <w:rFonts w:ascii="Arial" w:hAnsi="Arial" w:cs="Arial"/>
          <w:sz w:val="28"/>
          <w:szCs w:val="28"/>
        </w:rPr>
      </w:pPr>
    </w:p>
    <w:p w14:paraId="14E92C35" w14:textId="4DA8EBBD" w:rsidR="00625D47" w:rsidRDefault="00625D47">
      <w:pPr>
        <w:rPr>
          <w:rFonts w:ascii="Arial" w:hAnsi="Arial" w:cs="Arial"/>
          <w:sz w:val="28"/>
          <w:szCs w:val="28"/>
        </w:rPr>
      </w:pPr>
    </w:p>
    <w:p w14:paraId="695E06FA" w14:textId="77777777" w:rsidR="00625D47" w:rsidRDefault="00625D47">
      <w:pPr>
        <w:rPr>
          <w:rFonts w:ascii="Arial" w:hAnsi="Arial" w:cs="Arial"/>
          <w:sz w:val="28"/>
          <w:szCs w:val="28"/>
        </w:rPr>
      </w:pPr>
    </w:p>
    <w:p w14:paraId="006EFCE8" w14:textId="77777777" w:rsidR="00625D47" w:rsidRPr="00625D47" w:rsidRDefault="00625D47">
      <w:pPr>
        <w:rPr>
          <w:rFonts w:ascii="Arial" w:hAnsi="Arial" w:cs="Arial"/>
          <w:sz w:val="28"/>
          <w:szCs w:val="28"/>
        </w:rPr>
      </w:pPr>
    </w:p>
    <w:sectPr w:rsidR="00625D47" w:rsidRPr="00625D47" w:rsidSect="0041048E">
      <w:footerReference w:type="default" r:id="rId8"/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61AE" w14:textId="77777777" w:rsidR="00625D47" w:rsidRDefault="00625D47" w:rsidP="00625D47">
      <w:pPr>
        <w:spacing w:after="0" w:line="240" w:lineRule="auto"/>
      </w:pPr>
      <w:r>
        <w:separator/>
      </w:r>
    </w:p>
  </w:endnote>
  <w:endnote w:type="continuationSeparator" w:id="0">
    <w:p w14:paraId="5034F90B" w14:textId="77777777" w:rsidR="00625D47" w:rsidRDefault="00625D47" w:rsidP="0062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354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F955F" w14:textId="20BE6A97" w:rsidR="00F24DD0" w:rsidRDefault="00F24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8FC31" w14:textId="77777777" w:rsidR="00625D47" w:rsidRDefault="0062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0C37" w14:textId="77777777" w:rsidR="00625D47" w:rsidRDefault="00625D47" w:rsidP="00625D47">
      <w:pPr>
        <w:spacing w:after="0" w:line="240" w:lineRule="auto"/>
      </w:pPr>
      <w:r>
        <w:separator/>
      </w:r>
    </w:p>
  </w:footnote>
  <w:footnote w:type="continuationSeparator" w:id="0">
    <w:p w14:paraId="00D745AC" w14:textId="77777777" w:rsidR="00625D47" w:rsidRDefault="00625D47" w:rsidP="0062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148"/>
    <w:multiLevelType w:val="hybridMultilevel"/>
    <w:tmpl w:val="BF906E7C"/>
    <w:lvl w:ilvl="0" w:tplc="F146A9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B34A8"/>
    <w:multiLevelType w:val="hybridMultilevel"/>
    <w:tmpl w:val="1E68D758"/>
    <w:lvl w:ilvl="0" w:tplc="F9666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BEA"/>
    <w:multiLevelType w:val="hybridMultilevel"/>
    <w:tmpl w:val="D19CCECA"/>
    <w:lvl w:ilvl="0" w:tplc="DB8040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109"/>
    <w:multiLevelType w:val="hybridMultilevel"/>
    <w:tmpl w:val="AB7E7094"/>
    <w:lvl w:ilvl="0" w:tplc="042C4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B72AE"/>
    <w:multiLevelType w:val="hybridMultilevel"/>
    <w:tmpl w:val="69E6F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527"/>
    <w:multiLevelType w:val="hybridMultilevel"/>
    <w:tmpl w:val="8BE6899C"/>
    <w:lvl w:ilvl="0" w:tplc="B7302E8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81D3AB0"/>
    <w:multiLevelType w:val="hybridMultilevel"/>
    <w:tmpl w:val="950C7B7E"/>
    <w:lvl w:ilvl="0" w:tplc="D86AD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D5935"/>
    <w:multiLevelType w:val="hybridMultilevel"/>
    <w:tmpl w:val="D8C215D8"/>
    <w:lvl w:ilvl="0" w:tplc="8D30F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F5D31"/>
    <w:multiLevelType w:val="hybridMultilevel"/>
    <w:tmpl w:val="72D25146"/>
    <w:lvl w:ilvl="0" w:tplc="40D48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3586"/>
    <w:multiLevelType w:val="hybridMultilevel"/>
    <w:tmpl w:val="4E0E02E8"/>
    <w:lvl w:ilvl="0" w:tplc="31E0E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730DF"/>
    <w:multiLevelType w:val="hybridMultilevel"/>
    <w:tmpl w:val="20D29E8C"/>
    <w:lvl w:ilvl="0" w:tplc="F572C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B5B81"/>
    <w:multiLevelType w:val="hybridMultilevel"/>
    <w:tmpl w:val="9B92C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7C5"/>
    <w:multiLevelType w:val="hybridMultilevel"/>
    <w:tmpl w:val="37F41DD8"/>
    <w:lvl w:ilvl="0" w:tplc="7B1A3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67963"/>
    <w:multiLevelType w:val="hybridMultilevel"/>
    <w:tmpl w:val="4F04BA1A"/>
    <w:lvl w:ilvl="0" w:tplc="25DE3E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517"/>
    <w:multiLevelType w:val="hybridMultilevel"/>
    <w:tmpl w:val="ACC48474"/>
    <w:lvl w:ilvl="0" w:tplc="B5D66F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73FD"/>
    <w:multiLevelType w:val="hybridMultilevel"/>
    <w:tmpl w:val="6ADE6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7D54"/>
    <w:multiLevelType w:val="hybridMultilevel"/>
    <w:tmpl w:val="3F143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1356"/>
    <w:multiLevelType w:val="hybridMultilevel"/>
    <w:tmpl w:val="4208A18E"/>
    <w:lvl w:ilvl="0" w:tplc="99783B0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E2824"/>
    <w:multiLevelType w:val="hybridMultilevel"/>
    <w:tmpl w:val="3F8C5F3A"/>
    <w:lvl w:ilvl="0" w:tplc="5B424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25DF5"/>
    <w:multiLevelType w:val="hybridMultilevel"/>
    <w:tmpl w:val="78E69C6C"/>
    <w:lvl w:ilvl="0" w:tplc="83BA0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F35"/>
    <w:multiLevelType w:val="hybridMultilevel"/>
    <w:tmpl w:val="5CB01E14"/>
    <w:lvl w:ilvl="0" w:tplc="398CFF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75029"/>
    <w:multiLevelType w:val="hybridMultilevel"/>
    <w:tmpl w:val="0382FA06"/>
    <w:lvl w:ilvl="0" w:tplc="0BDC7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B6320"/>
    <w:multiLevelType w:val="hybridMultilevel"/>
    <w:tmpl w:val="AF028294"/>
    <w:lvl w:ilvl="0" w:tplc="0E5A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D32CAD"/>
    <w:multiLevelType w:val="hybridMultilevel"/>
    <w:tmpl w:val="27681B34"/>
    <w:lvl w:ilvl="0" w:tplc="A3E0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63D68"/>
    <w:multiLevelType w:val="hybridMultilevel"/>
    <w:tmpl w:val="09E84C06"/>
    <w:lvl w:ilvl="0" w:tplc="40242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46E94"/>
    <w:multiLevelType w:val="hybridMultilevel"/>
    <w:tmpl w:val="C8BC7312"/>
    <w:lvl w:ilvl="0" w:tplc="0AC69B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435D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35F8"/>
    <w:multiLevelType w:val="hybridMultilevel"/>
    <w:tmpl w:val="4EB4E65C"/>
    <w:lvl w:ilvl="0" w:tplc="68089338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9A82EB7"/>
    <w:multiLevelType w:val="hybridMultilevel"/>
    <w:tmpl w:val="5AEA2EB4"/>
    <w:lvl w:ilvl="0" w:tplc="0F64B27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5293C"/>
    <w:multiLevelType w:val="hybridMultilevel"/>
    <w:tmpl w:val="293A00B6"/>
    <w:lvl w:ilvl="0" w:tplc="F578A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56C81"/>
    <w:multiLevelType w:val="hybridMultilevel"/>
    <w:tmpl w:val="255480C8"/>
    <w:lvl w:ilvl="0" w:tplc="08A4B82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A73B6"/>
    <w:multiLevelType w:val="hybridMultilevel"/>
    <w:tmpl w:val="366655E2"/>
    <w:lvl w:ilvl="0" w:tplc="6666AEB8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7F4304E"/>
    <w:multiLevelType w:val="hybridMultilevel"/>
    <w:tmpl w:val="F482A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F6675"/>
    <w:multiLevelType w:val="hybridMultilevel"/>
    <w:tmpl w:val="6BB44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E1BCE"/>
    <w:multiLevelType w:val="hybridMultilevel"/>
    <w:tmpl w:val="2696B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0"/>
  </w:num>
  <w:num w:numId="5">
    <w:abstractNumId w:val="27"/>
  </w:num>
  <w:num w:numId="6">
    <w:abstractNumId w:val="10"/>
  </w:num>
  <w:num w:numId="7">
    <w:abstractNumId w:val="12"/>
  </w:num>
  <w:num w:numId="8">
    <w:abstractNumId w:val="31"/>
  </w:num>
  <w:num w:numId="9">
    <w:abstractNumId w:val="33"/>
  </w:num>
  <w:num w:numId="10">
    <w:abstractNumId w:val="34"/>
  </w:num>
  <w:num w:numId="11">
    <w:abstractNumId w:val="22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0"/>
  </w:num>
  <w:num w:numId="17">
    <w:abstractNumId w:val="11"/>
  </w:num>
  <w:num w:numId="18">
    <w:abstractNumId w:val="23"/>
  </w:num>
  <w:num w:numId="19">
    <w:abstractNumId w:val="4"/>
  </w:num>
  <w:num w:numId="20">
    <w:abstractNumId w:val="7"/>
  </w:num>
  <w:num w:numId="21">
    <w:abstractNumId w:val="21"/>
  </w:num>
  <w:num w:numId="22">
    <w:abstractNumId w:val="19"/>
  </w:num>
  <w:num w:numId="23">
    <w:abstractNumId w:val="24"/>
  </w:num>
  <w:num w:numId="24">
    <w:abstractNumId w:val="16"/>
  </w:num>
  <w:num w:numId="25">
    <w:abstractNumId w:val="8"/>
  </w:num>
  <w:num w:numId="26">
    <w:abstractNumId w:val="6"/>
  </w:num>
  <w:num w:numId="27">
    <w:abstractNumId w:val="13"/>
  </w:num>
  <w:num w:numId="28">
    <w:abstractNumId w:val="18"/>
  </w:num>
  <w:num w:numId="29">
    <w:abstractNumId w:val="14"/>
  </w:num>
  <w:num w:numId="30">
    <w:abstractNumId w:val="9"/>
  </w:num>
  <w:num w:numId="31">
    <w:abstractNumId w:val="25"/>
  </w:num>
  <w:num w:numId="32">
    <w:abstractNumId w:val="20"/>
  </w:num>
  <w:num w:numId="33">
    <w:abstractNumId w:val="29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47"/>
    <w:rsid w:val="0000010E"/>
    <w:rsid w:val="00024EB0"/>
    <w:rsid w:val="00075D52"/>
    <w:rsid w:val="00094418"/>
    <w:rsid w:val="000C1D6E"/>
    <w:rsid w:val="000E25CE"/>
    <w:rsid w:val="001022F8"/>
    <w:rsid w:val="00137F23"/>
    <w:rsid w:val="00145F01"/>
    <w:rsid w:val="00240355"/>
    <w:rsid w:val="00256E5B"/>
    <w:rsid w:val="00301691"/>
    <w:rsid w:val="003D76E0"/>
    <w:rsid w:val="0041048E"/>
    <w:rsid w:val="00417E36"/>
    <w:rsid w:val="004A0C04"/>
    <w:rsid w:val="00580D79"/>
    <w:rsid w:val="00591AEF"/>
    <w:rsid w:val="006208CD"/>
    <w:rsid w:val="00625D47"/>
    <w:rsid w:val="006C665E"/>
    <w:rsid w:val="008A23F8"/>
    <w:rsid w:val="008A509E"/>
    <w:rsid w:val="0095394E"/>
    <w:rsid w:val="00953F06"/>
    <w:rsid w:val="00A64E6F"/>
    <w:rsid w:val="00A8364F"/>
    <w:rsid w:val="00A84FA5"/>
    <w:rsid w:val="00B453AC"/>
    <w:rsid w:val="00D0046A"/>
    <w:rsid w:val="00D10487"/>
    <w:rsid w:val="00D71CCA"/>
    <w:rsid w:val="00DD2087"/>
    <w:rsid w:val="00E5019A"/>
    <w:rsid w:val="00E64F6F"/>
    <w:rsid w:val="00E83162"/>
    <w:rsid w:val="00EB2FC4"/>
    <w:rsid w:val="00F24DD0"/>
    <w:rsid w:val="00F36E98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2E0B1"/>
  <w15:chartTrackingRefBased/>
  <w15:docId w15:val="{AF77325D-D844-4592-BEA1-E3F5012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47"/>
  </w:style>
  <w:style w:type="paragraph" w:styleId="Footer">
    <w:name w:val="footer"/>
    <w:basedOn w:val="Normal"/>
    <w:link w:val="FooterChar"/>
    <w:uiPriority w:val="99"/>
    <w:unhideWhenUsed/>
    <w:rsid w:val="0062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47"/>
  </w:style>
  <w:style w:type="character" w:styleId="Hyperlink">
    <w:name w:val="Hyperlink"/>
    <w:basedOn w:val="DefaultParagraphFont"/>
    <w:uiPriority w:val="99"/>
    <w:semiHidden/>
    <w:unhideWhenUsed/>
    <w:rsid w:val="00625D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DF58-6654-4E5F-9A4F-6FF3296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supervisor@torchlaketownship.org</dc:creator>
  <cp:keywords/>
  <dc:description/>
  <cp:lastModifiedBy>supervisor@torchlaketownship.org</cp:lastModifiedBy>
  <cp:revision>8</cp:revision>
  <cp:lastPrinted>2019-12-02T16:32:00Z</cp:lastPrinted>
  <dcterms:created xsi:type="dcterms:W3CDTF">2019-08-26T14:49:00Z</dcterms:created>
  <dcterms:modified xsi:type="dcterms:W3CDTF">2019-12-02T16:44:00Z</dcterms:modified>
</cp:coreProperties>
</file>