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ANTRIM COUNTY, MICHIGAN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TOWNSHIP BOARD MEETING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21, 2012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SERVICE BUILDING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TORCH LAKE TOWNSHIP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Parker, Schultz, Martel, Tomlinson and Windiate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None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Audience: 4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Meeting convened at 7:00 PM followed by the pledge to the flag.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Motion </w:t>
      </w:r>
      <w:r>
        <w:rPr>
          <w:rFonts w:ascii="Arial" w:hAnsi="Arial" w:cs="Arial"/>
        </w:rPr>
        <w:t>by Schultz to approve Minutes of July 17, 2012 with one addition was seconded and passed 5-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0. In item 7 </w:t>
      </w:r>
      <w:r>
        <w:rPr>
          <w:rFonts w:ascii="Arial" w:hAnsi="Arial" w:cs="Arial"/>
          <w:sz w:val="16"/>
          <w:szCs w:val="16"/>
        </w:rPr>
        <w:t xml:space="preserve">3rd </w:t>
      </w:r>
      <w:r>
        <w:rPr>
          <w:rFonts w:ascii="Arial" w:hAnsi="Arial" w:cs="Arial"/>
          <w:sz w:val="24"/>
          <w:szCs w:val="24"/>
        </w:rPr>
        <w:t>line</w:t>
      </w:r>
      <w:proofErr w:type="gramEnd"/>
      <w:r>
        <w:rPr>
          <w:rFonts w:ascii="Arial" w:hAnsi="Arial" w:cs="Arial"/>
          <w:sz w:val="24"/>
          <w:szCs w:val="24"/>
        </w:rPr>
        <w:t>, add the word “by” after “definitions have been approve”. Motion by Tomlinson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approve Minutes of July 30, 2012 Special Meeting as prepared was seconded and passed 5-0.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Schultz to approve Minutes of August 16, 2012 Special Meeting as corrected was seconded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passed 5-0. In item </w:t>
      </w:r>
      <w:r>
        <w:rPr>
          <w:rFonts w:ascii="Arial" w:hAnsi="Arial" w:cs="Arial"/>
        </w:rPr>
        <w:t xml:space="preserve">3, </w:t>
      </w:r>
      <w:r>
        <w:rPr>
          <w:rFonts w:ascii="Arial" w:hAnsi="Arial" w:cs="Arial"/>
          <w:sz w:val="24"/>
          <w:szCs w:val="24"/>
        </w:rPr>
        <w:t>second line, change the second “discussion” to “discuss”. Motion by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Tomlinson to approve Minutes of July 30, 2012 Closed Session as prepared, was passed 5-0. Motion by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Tomlinson to approve Minutes of July 30, 2012 Closed Session II, as corrected, was seconded and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passed</w:t>
      </w:r>
      <w:proofErr w:type="gramEnd"/>
      <w:r>
        <w:rPr>
          <w:rFonts w:ascii="Arial" w:hAnsi="Arial" w:cs="Arial"/>
          <w:sz w:val="24"/>
          <w:szCs w:val="24"/>
        </w:rPr>
        <w:t xml:space="preserve"> 5-0. Motion </w:t>
      </w:r>
      <w:proofErr w:type="spellStart"/>
      <w:r>
        <w:rPr>
          <w:rFonts w:ascii="Arial" w:hAnsi="Arial" w:cs="Arial"/>
          <w:sz w:val="24"/>
          <w:szCs w:val="24"/>
        </w:rPr>
        <w:t>byTomlinson</w:t>
      </w:r>
      <w:proofErr w:type="spellEnd"/>
      <w:r>
        <w:rPr>
          <w:rFonts w:ascii="Arial" w:hAnsi="Arial" w:cs="Arial"/>
          <w:sz w:val="24"/>
          <w:szCs w:val="24"/>
        </w:rPr>
        <w:t xml:space="preserve"> to approve Minutes of August 16, 2012 Closed Session as prepared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seconded and passed 5-0.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z w:val="24"/>
          <w:szCs w:val="24"/>
        </w:rPr>
        <w:t>Announcements/etc: 1. there will be a spraying for Phragmites this year, with a slightly higher cost of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$3550, due to an increase in the chemical costs.</w:t>
      </w:r>
      <w:proofErr w:type="gramEnd"/>
      <w:r>
        <w:rPr>
          <w:rFonts w:ascii="Arial" w:hAnsi="Arial" w:cs="Arial"/>
          <w:sz w:val="24"/>
          <w:szCs w:val="24"/>
        </w:rPr>
        <w:t xml:space="preserve"> 2. Ditlow and Tomlinson attended the multi-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EMS meeting Aug </w:t>
      </w:r>
      <w:r>
        <w:rPr>
          <w:rFonts w:ascii="Arial" w:hAnsi="Arial" w:cs="Arial"/>
          <w:sz w:val="16"/>
          <w:szCs w:val="16"/>
        </w:rPr>
        <w:t xml:space="preserve">9th~ </w:t>
      </w:r>
      <w:r>
        <w:rPr>
          <w:rFonts w:ascii="Arial" w:hAnsi="Arial" w:cs="Arial"/>
          <w:sz w:val="24"/>
          <w:szCs w:val="24"/>
        </w:rPr>
        <w:t>Costs for North Flight were presented. We would contract with Elk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Rapids to provide ALS service and billing would be handled by AccuMed. Details of the contract need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be worked out before any decisions would be made. A joint EMS/Fire authority was also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mentioned</w:t>
      </w:r>
      <w:proofErr w:type="gramEnd"/>
      <w:r>
        <w:rPr>
          <w:rFonts w:ascii="Arial" w:hAnsi="Arial" w:cs="Arial"/>
          <w:sz w:val="24"/>
          <w:szCs w:val="24"/>
        </w:rPr>
        <w:t>, with Torch Lake Township having an interest, but no details at this time. 3. The Boy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Scouts’ Traverse City office will be having an Open House tomorrow evening from 4-8PM.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z w:val="24"/>
          <w:szCs w:val="24"/>
        </w:rPr>
        <w:t>Motion to approve Agenda Content, with the addition of 8 E. Definitions was seconded and approved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5-0.</w:t>
      </w:r>
      <w:proofErr w:type="gramEnd"/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Citizen Commentary: 1. Sheriff Bean presented the monthly 911 report; he explained the need for the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911 millage on the November ballot and will supply ballot language ASAP. Schultz thanked Sheriff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Bean for attending our Board meetings.</w:t>
      </w:r>
      <w:proofErr w:type="gramEnd"/>
      <w:r>
        <w:rPr>
          <w:rFonts w:ascii="Arial" w:hAnsi="Arial" w:cs="Arial"/>
          <w:sz w:val="24"/>
          <w:szCs w:val="24"/>
        </w:rPr>
        <w:t xml:space="preserve"> 2. Ed Knoechel asked about enhanced 911, which Bean replied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already in place. Also, in regard to fireworks, the sheriff does not enforce the use, only the selling of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fireworks</w:t>
      </w:r>
      <w:proofErr w:type="gramEnd"/>
      <w:r>
        <w:rPr>
          <w:rFonts w:ascii="Arial" w:hAnsi="Arial" w:cs="Arial"/>
          <w:sz w:val="24"/>
          <w:szCs w:val="24"/>
        </w:rPr>
        <w:t>. The County is working on a Noise Ordinance. Township Ordinances are enforced by the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Township, not the Sheriff.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z w:val="24"/>
          <w:szCs w:val="24"/>
        </w:rPr>
        <w:t>Ditlow thanked Sharon Schultz for her assistance at the accident site last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Friday,</w:t>
      </w:r>
      <w:proofErr w:type="gramEnd"/>
      <w:r>
        <w:rPr>
          <w:rFonts w:ascii="Arial" w:hAnsi="Arial" w:cs="Arial"/>
          <w:sz w:val="24"/>
          <w:szCs w:val="24"/>
        </w:rPr>
        <w:t xml:space="preserve"> and also gave credit to Dispatch for their assistance.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After brief commentary on expenditures to Consumers Energy, Derman </w:t>
      </w:r>
      <w:r>
        <w:rPr>
          <w:rFonts w:ascii="Arial" w:hAnsi="Arial" w:cs="Arial"/>
        </w:rPr>
        <w:t xml:space="preserve">&amp; </w:t>
      </w:r>
      <w:r>
        <w:rPr>
          <w:rFonts w:ascii="Arial" w:hAnsi="Arial" w:cs="Arial"/>
          <w:sz w:val="24"/>
          <w:szCs w:val="24"/>
        </w:rPr>
        <w:t xml:space="preserve">Turkelson, Bert’s </w:t>
      </w:r>
      <w:proofErr w:type="gramStart"/>
      <w:r>
        <w:rPr>
          <w:rFonts w:ascii="Arial" w:hAnsi="Arial" w:cs="Arial"/>
          <w:sz w:val="24"/>
          <w:szCs w:val="24"/>
        </w:rPr>
        <w:t>Excavating</w:t>
      </w:r>
      <w:proofErr w:type="gramEnd"/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Farrier Surveying, the Motion by Tomlinson to approve the Consent Agenda was seconded and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passed</w:t>
      </w:r>
      <w:proofErr w:type="gramEnd"/>
      <w:r>
        <w:rPr>
          <w:rFonts w:ascii="Arial" w:hAnsi="Arial" w:cs="Arial"/>
          <w:sz w:val="24"/>
          <w:szCs w:val="24"/>
        </w:rPr>
        <w:t xml:space="preserve"> 5-0.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Planning Commission Report: Tomlinson reported there will be two Public Hearings at the September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 xml:space="preserve">~ </w:t>
      </w:r>
      <w:r>
        <w:rPr>
          <w:rFonts w:ascii="Arial" w:hAnsi="Arial" w:cs="Arial"/>
          <w:sz w:val="24"/>
          <w:szCs w:val="24"/>
        </w:rPr>
        <w:t>PC meeting. The first will be the Village Zoning amendments and the second will be about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restoring</w:t>
      </w:r>
      <w:proofErr w:type="gramEnd"/>
      <w:r>
        <w:rPr>
          <w:rFonts w:ascii="Arial" w:hAnsi="Arial" w:cs="Arial"/>
          <w:sz w:val="24"/>
          <w:szCs w:val="24"/>
        </w:rPr>
        <w:t xml:space="preserve"> a second alternate to the Zoning Board of Appeals. The PC is waiting to receive comments on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Land Use Plan and also waiting for A-Ga-Ming to re-submit a PUD application. AGM has been given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 </w:t>
      </w:r>
      <w:r>
        <w:rPr>
          <w:rFonts w:ascii="Arial" w:hAnsi="Arial" w:cs="Arial"/>
          <w:sz w:val="24"/>
          <w:szCs w:val="24"/>
        </w:rPr>
        <w:t>citations so far this summer.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sz w:val="24"/>
          <w:szCs w:val="24"/>
        </w:rPr>
        <w:t>Discussion/Action Items: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Hall Set-Up and Take-Down: We need to look at a job description for this duty. Perhaps create a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map</w:t>
      </w:r>
      <w:proofErr w:type="gramEnd"/>
      <w:r>
        <w:rPr>
          <w:rFonts w:ascii="Arial" w:hAnsi="Arial" w:cs="Arial"/>
          <w:sz w:val="24"/>
          <w:szCs w:val="24"/>
        </w:rPr>
        <w:t xml:space="preserve"> or list of how the room should be reset after use by the public. Martel would like to sit down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Leys to discuss this issue.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We are still waiting for Central Lake FD to do repairs on the truck. Payment is still being withheld.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After discussion of the need for an additional groundskeeper, the Motion by Schultz to hire Craig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Dawson as Buildings &amp; Grounds keeper was seconded and passed 5-0.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Road End Signs: Tomlinson suggested signs that read “PEDESTRIAN ACCESS ONLY” would be all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needed. He suggested an Ordinance for Road Ends may be necessary, but Windiate thought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Township already had one.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As mentioned, there will be a Public Hearing at the next PC meeting, recommending an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amendment</w:t>
      </w:r>
      <w:proofErr w:type="gramEnd"/>
      <w:r>
        <w:rPr>
          <w:rFonts w:ascii="Arial" w:hAnsi="Arial" w:cs="Arial"/>
          <w:sz w:val="24"/>
          <w:szCs w:val="24"/>
        </w:rPr>
        <w:t xml:space="preserve"> to change the number of ZBA alternates from one to two. The Definitions have not yet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been</w:t>
      </w:r>
      <w:proofErr w:type="gramEnd"/>
      <w:r>
        <w:rPr>
          <w:rFonts w:ascii="Arial" w:hAnsi="Arial" w:cs="Arial"/>
          <w:sz w:val="24"/>
          <w:szCs w:val="24"/>
        </w:rPr>
        <w:t xml:space="preserve"> sent to the Board so no action was taken tonight.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Phragmites: A letter will be sent to all Lake Michigan residents along with an informational letter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Antrim Conservation District regarding recent changes to Michigan Law regarding beach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grooming</w:t>
      </w:r>
      <w:proofErr w:type="gramEnd"/>
      <w:r>
        <w:rPr>
          <w:rFonts w:ascii="Arial" w:hAnsi="Arial" w:cs="Arial"/>
          <w:sz w:val="24"/>
          <w:szCs w:val="24"/>
        </w:rPr>
        <w:t>. It was also suggested Parker include a donation form with the mailing. The Motion by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Schultz to approve the contract of $3550 to A&amp;T LLC, as submitted for Phragmites treatment, was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seconded</w:t>
      </w:r>
      <w:proofErr w:type="gramEnd"/>
      <w:r>
        <w:rPr>
          <w:rFonts w:ascii="Arial" w:hAnsi="Arial" w:cs="Arial"/>
          <w:sz w:val="24"/>
          <w:szCs w:val="24"/>
        </w:rPr>
        <w:t xml:space="preserve"> and passed 5-0.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The “hump” in the North driveway will be repaired by Comstock before winter.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Motion by Martel to extend the temporary position of Fire Chief to Rick Stasch until December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31st </w:t>
      </w:r>
      <w:r>
        <w:rPr>
          <w:rFonts w:ascii="Arial" w:hAnsi="Arial" w:cs="Arial"/>
          <w:sz w:val="24"/>
          <w:szCs w:val="24"/>
        </w:rPr>
        <w:t>2021 was seconded and passed 5-0.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The dock at the Day Park has deteriorating asphalt which needs repair. The County can repair it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will submit a bid.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Board Commentary: 1. Tomlinson commented about the DNR access site in Eastport. There are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problems</w:t>
      </w:r>
      <w:proofErr w:type="gramEnd"/>
      <w:r>
        <w:rPr>
          <w:rFonts w:ascii="Arial" w:hAnsi="Arial" w:cs="Arial"/>
          <w:sz w:val="24"/>
          <w:szCs w:val="24"/>
        </w:rPr>
        <w:t xml:space="preserve"> with ingress and egress of traffic due to road width. Research shows no deeds for the road.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will meet with DNR to discuss this, as well as trash, mowing, etc. at the site. He also asked about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absence of the clock in the room. 2. Parker asked if the Board wants to finish the fence along the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front</w:t>
      </w:r>
      <w:proofErr w:type="gramEnd"/>
      <w:r>
        <w:rPr>
          <w:rFonts w:ascii="Arial" w:hAnsi="Arial" w:cs="Arial"/>
          <w:sz w:val="24"/>
          <w:szCs w:val="24"/>
        </w:rPr>
        <w:t xml:space="preserve"> of the cemetery. No decision was made. He also stated the DEQ permit was just received for the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access</w:t>
      </w:r>
      <w:proofErr w:type="gramEnd"/>
      <w:r>
        <w:rPr>
          <w:rFonts w:ascii="Arial" w:hAnsi="Arial" w:cs="Arial"/>
          <w:sz w:val="24"/>
          <w:szCs w:val="24"/>
        </w:rPr>
        <w:t xml:space="preserve"> site on N.W. Torch Lake Drive. We need to get bids for the stone work. 3. Schultz asked how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often</w:t>
      </w:r>
      <w:proofErr w:type="gramEnd"/>
      <w:r>
        <w:rPr>
          <w:rFonts w:ascii="Arial" w:hAnsi="Arial" w:cs="Arial"/>
          <w:sz w:val="24"/>
          <w:szCs w:val="24"/>
        </w:rPr>
        <w:t xml:space="preserve"> the asphalt here needs to be sealed or tarred. Parker will look into it. 4. Windiate asked for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approval</w:t>
      </w:r>
      <w:proofErr w:type="gramEnd"/>
      <w:r>
        <w:rPr>
          <w:rFonts w:ascii="Arial" w:hAnsi="Arial" w:cs="Arial"/>
          <w:sz w:val="24"/>
          <w:szCs w:val="24"/>
        </w:rPr>
        <w:t xml:space="preserve"> to advertise the Recording Secretary position as a contract. The Motion by Tomlinson to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allow</w:t>
      </w:r>
      <w:proofErr w:type="gramEnd"/>
      <w:r>
        <w:rPr>
          <w:rFonts w:ascii="Arial" w:hAnsi="Arial" w:cs="Arial"/>
          <w:sz w:val="24"/>
          <w:szCs w:val="24"/>
        </w:rPr>
        <w:t xml:space="preserve"> the Clerk to post the Recording Secretary position as a contract was seconded and passed 5-0.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Ditlow had a comment about skunks in the vicinity.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With no further business the meeting was adjourned at 9:20 PM.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minutes are respectfully submitted and are subject to approval at the next regularly scheduled meeting.</w:t>
      </w:r>
    </w:p>
    <w:p w:rsidR="00657791" w:rsidRDefault="00657791" w:rsidP="00657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S. Windiate</w:t>
      </w:r>
    </w:p>
    <w:p w:rsidR="00F95B5B" w:rsidRDefault="00657791" w:rsidP="00657791">
      <w:r>
        <w:rPr>
          <w:rFonts w:ascii="Arial" w:hAnsi="Arial" w:cs="Arial"/>
          <w:sz w:val="24"/>
          <w:szCs w:val="24"/>
        </w:rPr>
        <w:t>Township Clerk</w:t>
      </w:r>
    </w:p>
    <w:sectPr w:rsidR="00F95B5B" w:rsidSect="00F9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791"/>
    <w:rsid w:val="00657791"/>
    <w:rsid w:val="00F9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2012-09-14T17:36:00Z</dcterms:created>
  <dcterms:modified xsi:type="dcterms:W3CDTF">2012-09-14T17:39:00Z</dcterms:modified>
</cp:coreProperties>
</file>