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D2" w:rsidRDefault="00F01BEF" w:rsidP="00F01BEF">
      <w:pPr>
        <w:pStyle w:val="NoSpacing"/>
      </w:pPr>
      <w:r>
        <w:t>TORCH LAKE TOWNSHIP</w:t>
      </w:r>
    </w:p>
    <w:p w:rsidR="00F01BEF" w:rsidRDefault="00F01BEF" w:rsidP="00F01BEF">
      <w:pPr>
        <w:pStyle w:val="NoSpacing"/>
      </w:pPr>
      <w:r>
        <w:t>ANTRIM COUNTY, MICHIGAN</w:t>
      </w:r>
    </w:p>
    <w:p w:rsidR="00F01BEF" w:rsidRDefault="00F01BEF" w:rsidP="00F01BEF">
      <w:pPr>
        <w:pStyle w:val="NoSpacing"/>
      </w:pPr>
    </w:p>
    <w:p w:rsidR="00F01BEF" w:rsidRDefault="00F01BEF" w:rsidP="00F01BEF">
      <w:pPr>
        <w:pStyle w:val="NoSpacing"/>
      </w:pPr>
    </w:p>
    <w:p w:rsidR="00F01BEF" w:rsidRDefault="00F01BEF" w:rsidP="00F01BEF">
      <w:pPr>
        <w:pStyle w:val="NoSpacing"/>
      </w:pPr>
      <w:r>
        <w:t>DRAFT MINUTES SPECIAL BOARD MEETING</w:t>
      </w:r>
    </w:p>
    <w:p w:rsidR="00F01BEF" w:rsidRDefault="00F01BEF" w:rsidP="00F01BEF">
      <w:pPr>
        <w:pStyle w:val="NoSpacing"/>
      </w:pPr>
      <w:r>
        <w:t>MAY 3, 2012</w:t>
      </w:r>
    </w:p>
    <w:p w:rsidR="00F01BEF" w:rsidRDefault="00F01BEF" w:rsidP="00F01BEF">
      <w:pPr>
        <w:pStyle w:val="NoSpacing"/>
      </w:pPr>
      <w:r>
        <w:t>COMMUNITY SERVICE BUILDING CONFERENCE ROOM</w:t>
      </w:r>
    </w:p>
    <w:p w:rsidR="00F01BEF" w:rsidRDefault="00F01BEF" w:rsidP="00F01BEF">
      <w:pPr>
        <w:pStyle w:val="NoSpacing"/>
      </w:pPr>
      <w:r>
        <w:t>TORCH LAKE TOWNSHIP</w:t>
      </w:r>
    </w:p>
    <w:p w:rsidR="00F01BEF" w:rsidRDefault="00F01BEF" w:rsidP="00F01BEF">
      <w:pPr>
        <w:pStyle w:val="NoSpacing"/>
      </w:pPr>
    </w:p>
    <w:p w:rsidR="00F01BEF" w:rsidRDefault="00F01BEF" w:rsidP="00F01BEF">
      <w:pPr>
        <w:pStyle w:val="NoSpacing"/>
      </w:pPr>
      <w:r>
        <w:t>Present:  Parker, Schultz, Martel, Tomlinson and Windiate</w:t>
      </w:r>
    </w:p>
    <w:p w:rsidR="00F01BEF" w:rsidRDefault="00F01BEF" w:rsidP="00F01BEF">
      <w:pPr>
        <w:pStyle w:val="NoSpacing"/>
      </w:pPr>
      <w:r>
        <w:t>Absent:  None</w:t>
      </w:r>
    </w:p>
    <w:p w:rsidR="00F01BEF" w:rsidRDefault="00F01BEF" w:rsidP="00F01BEF">
      <w:pPr>
        <w:pStyle w:val="NoSpacing"/>
      </w:pPr>
      <w:r>
        <w:t>Audience:   2</w:t>
      </w:r>
    </w:p>
    <w:p w:rsidR="00B15955" w:rsidRDefault="00B15955" w:rsidP="00F01BEF">
      <w:pPr>
        <w:pStyle w:val="NoSpacing"/>
      </w:pPr>
    </w:p>
    <w:p w:rsidR="00B15955" w:rsidRDefault="00B15955" w:rsidP="00F01BEF">
      <w:pPr>
        <w:pStyle w:val="NoSpacing"/>
      </w:pPr>
      <w:r>
        <w:t>THE PURPOSE OF THE MEETING IS FOR THE BOARD TO WORK OR ACT ON ITEMS 2A AND 2B ONLY.  OTHER ISSUES, WHICH WOULD NORMALLY COME BEFORE A REGULAR MEETING OF THE BOARD, WILL ONLY BE ACTED UPON IF THE FULL BOARD IS PRESENT AND THERE IS A NEED FOR URGENCY.</w:t>
      </w:r>
    </w:p>
    <w:p w:rsidR="00346769" w:rsidRDefault="00346769" w:rsidP="00346769">
      <w:pPr>
        <w:pStyle w:val="NoSpacing"/>
      </w:pPr>
      <w:r>
        <w:t xml:space="preserve"> </w:t>
      </w:r>
    </w:p>
    <w:p w:rsidR="00346769" w:rsidRDefault="00346769" w:rsidP="00346769">
      <w:pPr>
        <w:pStyle w:val="NoSpacing"/>
        <w:numPr>
          <w:ilvl w:val="0"/>
          <w:numId w:val="5"/>
        </w:numPr>
      </w:pPr>
      <w:r>
        <w:t>Meeting convened at 6:00 pm.  There was no Citizen Commentary.</w:t>
      </w:r>
    </w:p>
    <w:p w:rsidR="00346769" w:rsidRDefault="00346769" w:rsidP="00346769">
      <w:pPr>
        <w:pStyle w:val="NoSpacing"/>
        <w:numPr>
          <w:ilvl w:val="0"/>
          <w:numId w:val="5"/>
        </w:numPr>
      </w:pPr>
      <w:r>
        <w:t>Items For Discussion/Possible Action</w:t>
      </w:r>
    </w:p>
    <w:p w:rsidR="00346769" w:rsidRDefault="00346769" w:rsidP="00346769">
      <w:pPr>
        <w:pStyle w:val="NoSpacing"/>
        <w:numPr>
          <w:ilvl w:val="1"/>
          <w:numId w:val="5"/>
        </w:numPr>
      </w:pPr>
      <w:r>
        <w:t>Personnel Issue.  Parker explained the circumstances leading up to this meeting</w:t>
      </w:r>
      <w:r w:rsidR="00F512EE">
        <w:t xml:space="preserve">.  As requested by the employee, Mr. Ditlow, </w:t>
      </w:r>
      <w:r>
        <w:t xml:space="preserve">the </w:t>
      </w:r>
      <w:r w:rsidRPr="00083249">
        <w:rPr>
          <w:b/>
        </w:rPr>
        <w:t>Motion</w:t>
      </w:r>
      <w:r>
        <w:t xml:space="preserve"> by Tomlinson to move to Close</w:t>
      </w:r>
      <w:r w:rsidR="00117281">
        <w:t>d Session at</w:t>
      </w:r>
      <w:r w:rsidR="002C7D17">
        <w:t xml:space="preserve"> 6:10 pm to discuss </w:t>
      </w:r>
      <w:r w:rsidR="00083249">
        <w:t xml:space="preserve">potential </w:t>
      </w:r>
      <w:r w:rsidR="00117281">
        <w:t>disciplinary action was seconded and passed by</w:t>
      </w:r>
      <w:r>
        <w:t xml:space="preserve"> 5-0 roll call vote.</w:t>
      </w:r>
      <w:r w:rsidR="00117281">
        <w:t xml:space="preserve">  The entire Board and Mr. Ditlow </w:t>
      </w:r>
      <w:r w:rsidR="002C7D17">
        <w:t xml:space="preserve">were present for the discussion.  Closed Session ended at 6:48 pm.  The </w:t>
      </w:r>
      <w:r w:rsidR="002C7D17" w:rsidRPr="002C7D17">
        <w:rPr>
          <w:b/>
        </w:rPr>
        <w:t>Motion</w:t>
      </w:r>
      <w:r w:rsidR="002C7D17">
        <w:t xml:space="preserve"> by Tomlinson to move to Closed Session at 6:50 pm to d</w:t>
      </w:r>
      <w:r w:rsidR="00F512EE">
        <w:t>iscuss attorney-privileged information</w:t>
      </w:r>
      <w:r w:rsidR="002C7D17">
        <w:t xml:space="preserve"> was seconded </w:t>
      </w:r>
      <w:r w:rsidR="005E039B">
        <w:t xml:space="preserve">and passed 5-0 roll call vote.  Only the Board was present for this session.  </w:t>
      </w:r>
      <w:r w:rsidR="002C7D17" w:rsidRPr="002C7D17">
        <w:rPr>
          <w:b/>
        </w:rPr>
        <w:t>Motion</w:t>
      </w:r>
      <w:r w:rsidR="002C7D17">
        <w:t xml:space="preserve"> by Schultz to return to Open Session at 7:15 pm was seconded and passed 5-0 roll call vote.  After brief explanation of the two options, termination or Last Chance Agreement, the </w:t>
      </w:r>
      <w:r w:rsidR="002C7D17" w:rsidRPr="00F512EE">
        <w:rPr>
          <w:b/>
        </w:rPr>
        <w:t>Motion</w:t>
      </w:r>
      <w:r w:rsidR="00F512EE">
        <w:t xml:space="preserve"> by Tomlinson that, in lieu of termination we offer a Last Chance Agreement to be signed by Mr. Ditlow and Supervisor Parker,  was seconded and passed 5-0 roll call vote.  Mr. Ditlow will have the evening to consider and will meet with Parker at 10:00 am Friday morning.</w:t>
      </w:r>
      <w:r w:rsidR="005E039B">
        <w:t xml:space="preserve">  Ditlow thanked the Board for this second chance.</w:t>
      </w:r>
    </w:p>
    <w:p w:rsidR="00F512EE" w:rsidRDefault="00F512EE" w:rsidP="00346769">
      <w:pPr>
        <w:pStyle w:val="NoSpacing"/>
        <w:numPr>
          <w:ilvl w:val="1"/>
          <w:numId w:val="5"/>
        </w:numPr>
      </w:pPr>
      <w:r>
        <w:t>The discussion on Financial Policies was postponed until the next Special Meeting.</w:t>
      </w:r>
    </w:p>
    <w:p w:rsidR="00F512EE" w:rsidRDefault="00F512EE" w:rsidP="00F512EE">
      <w:pPr>
        <w:pStyle w:val="NoSpacing"/>
        <w:numPr>
          <w:ilvl w:val="0"/>
          <w:numId w:val="5"/>
        </w:numPr>
      </w:pPr>
      <w:r>
        <w:t>Board Commentary:  Tomlinson mentioned that the Planning Commission was waiting for a reply from the Board regarding the sample Noise Ordinance that had been submitted.  It was decided to return the Ordinance to the PC and ask them to work on something simple, perhaps referring only to fireworks.</w:t>
      </w:r>
      <w:r w:rsidR="005E039B">
        <w:t xml:space="preserve">  Tomlinson will see to this.</w:t>
      </w:r>
    </w:p>
    <w:p w:rsidR="00F512EE" w:rsidRDefault="00F512EE" w:rsidP="00F512EE">
      <w:pPr>
        <w:pStyle w:val="NoSpacing"/>
        <w:numPr>
          <w:ilvl w:val="0"/>
          <w:numId w:val="5"/>
        </w:numPr>
      </w:pPr>
      <w:r>
        <w:t>Citizen Commentary:  Ditlow mentioned the Christmas party that had been held for all township employees and that they would like to do something similar with a picnic at</w:t>
      </w:r>
      <w:r w:rsidR="005E039B">
        <w:t xml:space="preserve"> the day park.  This would provide a social opportunity for everyone to get together.  No date has been determined at this time.</w:t>
      </w:r>
    </w:p>
    <w:p w:rsidR="005E039B" w:rsidRDefault="005E039B" w:rsidP="00F512EE">
      <w:pPr>
        <w:pStyle w:val="NoSpacing"/>
        <w:numPr>
          <w:ilvl w:val="0"/>
          <w:numId w:val="5"/>
        </w:numPr>
      </w:pPr>
      <w:r>
        <w:t>With no further business, the meeting was adjourned at 7:45 PM.</w:t>
      </w:r>
    </w:p>
    <w:p w:rsidR="005E039B" w:rsidRDefault="005E039B" w:rsidP="005E039B">
      <w:pPr>
        <w:pStyle w:val="NoSpacing"/>
      </w:pPr>
    </w:p>
    <w:p w:rsidR="005E039B" w:rsidRDefault="005E039B" w:rsidP="005E039B">
      <w:pPr>
        <w:pStyle w:val="NoSpacing"/>
      </w:pPr>
      <w:r>
        <w:t>These minutes are respectfully submitted and are subject to approval at the next regularly scheduled meeting.</w:t>
      </w:r>
    </w:p>
    <w:p w:rsidR="005E039B" w:rsidRDefault="005E039B" w:rsidP="005E039B">
      <w:pPr>
        <w:pStyle w:val="NoSpacing"/>
      </w:pPr>
    </w:p>
    <w:p w:rsidR="005E039B" w:rsidRDefault="005E039B" w:rsidP="005E039B">
      <w:pPr>
        <w:pStyle w:val="NoSpacing"/>
      </w:pPr>
    </w:p>
    <w:p w:rsidR="005E039B" w:rsidRDefault="005E039B" w:rsidP="005E039B">
      <w:pPr>
        <w:pStyle w:val="NoSpacing"/>
      </w:pPr>
      <w:r>
        <w:t>Kathy S. Windiate</w:t>
      </w:r>
    </w:p>
    <w:p w:rsidR="005E039B" w:rsidRDefault="005E039B" w:rsidP="005E039B">
      <w:pPr>
        <w:pStyle w:val="NoSpacing"/>
      </w:pPr>
      <w:r>
        <w:t>Township Clerk</w:t>
      </w:r>
    </w:p>
    <w:p w:rsidR="00B15955" w:rsidRDefault="00B15955" w:rsidP="00F01BEF">
      <w:pPr>
        <w:pStyle w:val="NoSpacing"/>
      </w:pPr>
    </w:p>
    <w:p w:rsidR="00B15955" w:rsidRPr="00F01BEF" w:rsidRDefault="00B15955" w:rsidP="00346769">
      <w:pPr>
        <w:pStyle w:val="Heading1"/>
        <w:ind w:left="405"/>
      </w:pPr>
    </w:p>
    <w:p w:rsidR="00F01BEF" w:rsidRDefault="00F01BEF" w:rsidP="00F01BEF">
      <w:pPr>
        <w:jc w:val="center"/>
      </w:pPr>
    </w:p>
    <w:p w:rsidR="00F01BEF" w:rsidRDefault="00F01BEF" w:rsidP="00F01BEF">
      <w:pPr>
        <w:jc w:val="center"/>
      </w:pPr>
    </w:p>
    <w:p w:rsidR="00F01BEF" w:rsidRDefault="00F01BEF" w:rsidP="00F01BEF">
      <w:pPr>
        <w:jc w:val="center"/>
      </w:pPr>
    </w:p>
    <w:sectPr w:rsidR="00F01BEF" w:rsidSect="003467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BDC"/>
    <w:multiLevelType w:val="hybridMultilevel"/>
    <w:tmpl w:val="47E20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92B79"/>
    <w:multiLevelType w:val="hybridMultilevel"/>
    <w:tmpl w:val="BEE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A7163"/>
    <w:multiLevelType w:val="hybridMultilevel"/>
    <w:tmpl w:val="FC96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055D9"/>
    <w:multiLevelType w:val="hybridMultilevel"/>
    <w:tmpl w:val="37F6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55D06"/>
    <w:multiLevelType w:val="hybridMultilevel"/>
    <w:tmpl w:val="82D238BA"/>
    <w:lvl w:ilvl="0" w:tplc="58E83B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1BEF"/>
    <w:rsid w:val="00083249"/>
    <w:rsid w:val="00117281"/>
    <w:rsid w:val="002C7D17"/>
    <w:rsid w:val="00346769"/>
    <w:rsid w:val="005E039B"/>
    <w:rsid w:val="00915EC8"/>
    <w:rsid w:val="00B15955"/>
    <w:rsid w:val="00F01BEF"/>
    <w:rsid w:val="00F512EE"/>
    <w:rsid w:val="00F84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D2"/>
  </w:style>
  <w:style w:type="paragraph" w:styleId="Heading1">
    <w:name w:val="heading 1"/>
    <w:basedOn w:val="Normal"/>
    <w:next w:val="Normal"/>
    <w:link w:val="Heading1Char"/>
    <w:uiPriority w:val="9"/>
    <w:qFormat/>
    <w:rsid w:val="00346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BEF"/>
    <w:pPr>
      <w:spacing w:after="0" w:line="240" w:lineRule="auto"/>
    </w:pPr>
  </w:style>
  <w:style w:type="character" w:customStyle="1" w:styleId="Heading1Char">
    <w:name w:val="Heading 1 Char"/>
    <w:basedOn w:val="DefaultParagraphFont"/>
    <w:link w:val="Heading1"/>
    <w:uiPriority w:val="9"/>
    <w:rsid w:val="003467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2012-05-12T15:47:00Z</dcterms:created>
  <dcterms:modified xsi:type="dcterms:W3CDTF">2012-05-12T15:47:00Z</dcterms:modified>
</cp:coreProperties>
</file>